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4AC562B3"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807E4E" w:rsidRPr="00633AAC">
                  <w:rPr>
                    <w:highlight w:val="yellow"/>
                  </w:rPr>
                  <w:t xml:space="preserve">Template </w:t>
                </w:r>
                <w:r w:rsidR="00AC2949">
                  <w:rPr>
                    <w:highlight w:val="yellow"/>
                  </w:rPr>
                  <w:t>Fysieke beveiliging</w:t>
                </w:r>
              </w:sdtContent>
            </w:sdt>
          </w:p>
          <w:p w14:paraId="35BC000B" w14:textId="3EA18477"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33AAC" w:rsidRPr="00633AAC">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w:pict w14:anchorId="442720DD">
              <v:shape id="Text Box 9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5A39BBE3"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CCCA7C6" w14:textId="77777777" w:rsidR="00627128" w:rsidRPr="002116EA" w:rsidRDefault="00627128" w:rsidP="00627128">
      <w:pPr>
        <w:spacing w:line="240" w:lineRule="atLeast"/>
        <w:rPr>
          <w:b/>
          <w:bCs/>
          <w:sz w:val="32"/>
          <w:szCs w:val="32"/>
        </w:rPr>
      </w:pPr>
      <w:r w:rsidRPr="002116EA">
        <w:rPr>
          <w:b/>
          <w:bCs/>
          <w:sz w:val="32"/>
          <w:szCs w:val="32"/>
        </w:rPr>
        <w:t>Documentinformatie</w:t>
      </w:r>
    </w:p>
    <w:p w14:paraId="524D484C" w14:textId="4460FBB0" w:rsidR="00627128" w:rsidRDefault="00627128" w:rsidP="00627128">
      <w:pPr>
        <w:spacing w:line="240" w:lineRule="atLeast"/>
      </w:pPr>
      <w:r>
        <w:t xml:space="preserve">Dit document maakt onderdeel uit van een complete set (piramide) met formeel vastgestelde documenten op strategisch, tactisch en operationeel niveau. Dit document heeft betrekking op de laag </w:t>
      </w:r>
      <w:r w:rsidR="009B67D8">
        <w:t>Thema-b</w:t>
      </w:r>
      <w:r>
        <w:t>eleid in de beleidspiramide.</w:t>
      </w:r>
    </w:p>
    <w:p w14:paraId="79DB5EB4" w14:textId="77777777" w:rsidR="00627128" w:rsidRDefault="00627128" w:rsidP="00627128">
      <w:pPr>
        <w:spacing w:line="240" w:lineRule="atLeast"/>
      </w:pPr>
    </w:p>
    <w:p w14:paraId="6FCD0A16" w14:textId="28F2FB95" w:rsidR="00627128" w:rsidRDefault="00315B96" w:rsidP="00627128">
      <w:pPr>
        <w:spacing w:line="240" w:lineRule="atLeast"/>
      </w:pPr>
      <w:r w:rsidRPr="00315B96">
        <w:rPr>
          <w:noProof/>
        </w:rPr>
        <w:drawing>
          <wp:inline distT="0" distB="0" distL="0" distR="0" wp14:anchorId="13AAF168" wp14:editId="14AC16CA">
            <wp:extent cx="5507990" cy="462280"/>
            <wp:effectExtent l="0" t="0" r="3810" b="0"/>
            <wp:docPr id="1390856924" name="Afbeelding 8">
              <a:extLst xmlns:a="http://schemas.openxmlformats.org/drawingml/2006/main">
                <a:ext uri="{FF2B5EF4-FFF2-40B4-BE49-F238E27FC236}">
                  <a16:creationId xmlns:a16="http://schemas.microsoft.com/office/drawing/2014/main" id="{606590F2-0996-ED8A-7D22-DE6604F0A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a:extLst>
                        <a:ext uri="{FF2B5EF4-FFF2-40B4-BE49-F238E27FC236}">
                          <a16:creationId xmlns:a16="http://schemas.microsoft.com/office/drawing/2014/main" id="{606590F2-0996-ED8A-7D22-DE6604F0A1E4}"/>
                        </a:ext>
                      </a:extLst>
                    </pic:cNvPr>
                    <pic:cNvPicPr>
                      <a:picLocks noChangeAspect="1"/>
                    </pic:cNvPicPr>
                  </pic:nvPicPr>
                  <pic:blipFill>
                    <a:blip r:embed="rId12"/>
                    <a:stretch>
                      <a:fillRect/>
                    </a:stretch>
                  </pic:blipFill>
                  <pic:spPr>
                    <a:xfrm>
                      <a:off x="0" y="0"/>
                      <a:ext cx="5507990" cy="462280"/>
                    </a:xfrm>
                    <a:prstGeom prst="rect">
                      <a:avLst/>
                    </a:prstGeom>
                  </pic:spPr>
                </pic:pic>
              </a:graphicData>
            </a:graphic>
          </wp:inline>
        </w:drawing>
      </w:r>
    </w:p>
    <w:p w14:paraId="660BE3E1" w14:textId="77777777" w:rsidR="009B67D8" w:rsidRDefault="009B67D8" w:rsidP="00627128">
      <w:pPr>
        <w:spacing w:line="240" w:lineRule="atLeast"/>
      </w:pPr>
    </w:p>
    <w:p w14:paraId="2808E102" w14:textId="77777777" w:rsidR="00627128" w:rsidRPr="002C6FAA" w:rsidRDefault="00627128" w:rsidP="00627128">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627128" w14:paraId="54DC0921" w14:textId="77777777" w:rsidTr="009B1304">
        <w:tc>
          <w:tcPr>
            <w:tcW w:w="2166" w:type="dxa"/>
          </w:tcPr>
          <w:p w14:paraId="77ACDCAB" w14:textId="77777777" w:rsidR="00627128" w:rsidRPr="00512DD9" w:rsidRDefault="00627128" w:rsidP="009B1304">
            <w:pPr>
              <w:pStyle w:val="BasistekstSURF"/>
              <w:rPr>
                <w:b/>
                <w:bCs/>
              </w:rPr>
            </w:pPr>
            <w:r w:rsidRPr="00512DD9">
              <w:rPr>
                <w:b/>
                <w:bCs/>
              </w:rPr>
              <w:t>Versie</w:t>
            </w:r>
          </w:p>
        </w:tc>
        <w:tc>
          <w:tcPr>
            <w:tcW w:w="2166" w:type="dxa"/>
          </w:tcPr>
          <w:p w14:paraId="3D9A8F3F" w14:textId="77777777" w:rsidR="00627128" w:rsidRPr="00512DD9" w:rsidRDefault="00627128" w:rsidP="009B1304">
            <w:pPr>
              <w:pStyle w:val="BasistekstSURF"/>
              <w:rPr>
                <w:b/>
                <w:bCs/>
              </w:rPr>
            </w:pPr>
            <w:r w:rsidRPr="00512DD9">
              <w:rPr>
                <w:b/>
                <w:bCs/>
              </w:rPr>
              <w:t>Datum</w:t>
            </w:r>
          </w:p>
        </w:tc>
        <w:tc>
          <w:tcPr>
            <w:tcW w:w="2166" w:type="dxa"/>
          </w:tcPr>
          <w:p w14:paraId="6D7638C7" w14:textId="77777777" w:rsidR="00627128" w:rsidRPr="00512DD9" w:rsidRDefault="00627128" w:rsidP="009B1304">
            <w:pPr>
              <w:pStyle w:val="BasistekstSURF"/>
              <w:rPr>
                <w:b/>
                <w:bCs/>
              </w:rPr>
            </w:pPr>
            <w:r w:rsidRPr="00512DD9">
              <w:rPr>
                <w:b/>
                <w:bCs/>
              </w:rPr>
              <w:t>Auteur</w:t>
            </w:r>
          </w:p>
        </w:tc>
        <w:tc>
          <w:tcPr>
            <w:tcW w:w="2166" w:type="dxa"/>
          </w:tcPr>
          <w:p w14:paraId="6B6D22C6" w14:textId="77777777" w:rsidR="00627128" w:rsidRPr="00512DD9" w:rsidRDefault="00627128" w:rsidP="009B1304">
            <w:pPr>
              <w:pStyle w:val="BasistekstSURF"/>
              <w:rPr>
                <w:b/>
                <w:bCs/>
              </w:rPr>
            </w:pPr>
            <w:r w:rsidRPr="00512DD9">
              <w:rPr>
                <w:b/>
                <w:bCs/>
              </w:rPr>
              <w:t>Verwerking</w:t>
            </w:r>
          </w:p>
        </w:tc>
      </w:tr>
      <w:tr w:rsidR="00627128" w14:paraId="2545E61C" w14:textId="77777777" w:rsidTr="009B1304">
        <w:tc>
          <w:tcPr>
            <w:tcW w:w="2166" w:type="dxa"/>
          </w:tcPr>
          <w:p w14:paraId="185712EE" w14:textId="77777777" w:rsidR="00627128" w:rsidRDefault="00627128" w:rsidP="009B1304">
            <w:pPr>
              <w:pStyle w:val="BasistekstSURF"/>
            </w:pPr>
          </w:p>
        </w:tc>
        <w:tc>
          <w:tcPr>
            <w:tcW w:w="2166" w:type="dxa"/>
          </w:tcPr>
          <w:p w14:paraId="5F7DE311" w14:textId="77777777" w:rsidR="00627128" w:rsidRDefault="00627128" w:rsidP="009B1304">
            <w:pPr>
              <w:pStyle w:val="BasistekstSURF"/>
            </w:pPr>
          </w:p>
        </w:tc>
        <w:tc>
          <w:tcPr>
            <w:tcW w:w="2166" w:type="dxa"/>
          </w:tcPr>
          <w:p w14:paraId="7B7CDC43" w14:textId="77777777" w:rsidR="00627128" w:rsidRDefault="00627128" w:rsidP="009B1304">
            <w:pPr>
              <w:pStyle w:val="BasistekstSURF"/>
            </w:pPr>
          </w:p>
        </w:tc>
        <w:tc>
          <w:tcPr>
            <w:tcW w:w="2166" w:type="dxa"/>
          </w:tcPr>
          <w:p w14:paraId="001AF56C" w14:textId="77777777" w:rsidR="00627128" w:rsidRDefault="00627128" w:rsidP="009B1304">
            <w:pPr>
              <w:pStyle w:val="BasistekstSURF"/>
            </w:pPr>
          </w:p>
        </w:tc>
      </w:tr>
      <w:tr w:rsidR="00627128" w14:paraId="3401F06F" w14:textId="77777777" w:rsidTr="009B1304">
        <w:tc>
          <w:tcPr>
            <w:tcW w:w="2166" w:type="dxa"/>
          </w:tcPr>
          <w:p w14:paraId="05998AA8" w14:textId="77777777" w:rsidR="00627128" w:rsidRDefault="00627128" w:rsidP="009B1304">
            <w:pPr>
              <w:pStyle w:val="BasistekstSURF"/>
            </w:pPr>
          </w:p>
        </w:tc>
        <w:tc>
          <w:tcPr>
            <w:tcW w:w="2166" w:type="dxa"/>
          </w:tcPr>
          <w:p w14:paraId="6E68FFA8" w14:textId="77777777" w:rsidR="00627128" w:rsidRDefault="00627128" w:rsidP="009B1304">
            <w:pPr>
              <w:pStyle w:val="BasistekstSURF"/>
            </w:pPr>
          </w:p>
        </w:tc>
        <w:tc>
          <w:tcPr>
            <w:tcW w:w="2166" w:type="dxa"/>
          </w:tcPr>
          <w:p w14:paraId="4D24CBD0" w14:textId="77777777" w:rsidR="00627128" w:rsidRDefault="00627128" w:rsidP="009B1304">
            <w:pPr>
              <w:pStyle w:val="BasistekstSURF"/>
            </w:pPr>
          </w:p>
        </w:tc>
        <w:tc>
          <w:tcPr>
            <w:tcW w:w="2166" w:type="dxa"/>
          </w:tcPr>
          <w:p w14:paraId="17ABC71A" w14:textId="77777777" w:rsidR="00627128" w:rsidRDefault="00627128" w:rsidP="009B1304">
            <w:pPr>
              <w:pStyle w:val="BasistekstSURF"/>
            </w:pPr>
          </w:p>
        </w:tc>
      </w:tr>
      <w:tr w:rsidR="00627128" w14:paraId="779AEBDD" w14:textId="77777777" w:rsidTr="009B1304">
        <w:tc>
          <w:tcPr>
            <w:tcW w:w="2166" w:type="dxa"/>
          </w:tcPr>
          <w:p w14:paraId="4971B0CF" w14:textId="77777777" w:rsidR="00627128" w:rsidRDefault="00627128" w:rsidP="009B1304">
            <w:pPr>
              <w:pStyle w:val="BasistekstSURF"/>
            </w:pPr>
          </w:p>
        </w:tc>
        <w:tc>
          <w:tcPr>
            <w:tcW w:w="2166" w:type="dxa"/>
          </w:tcPr>
          <w:p w14:paraId="2998D0EA" w14:textId="77777777" w:rsidR="00627128" w:rsidRDefault="00627128" w:rsidP="009B1304">
            <w:pPr>
              <w:pStyle w:val="BasistekstSURF"/>
            </w:pPr>
          </w:p>
        </w:tc>
        <w:tc>
          <w:tcPr>
            <w:tcW w:w="2166" w:type="dxa"/>
          </w:tcPr>
          <w:p w14:paraId="66936112" w14:textId="77777777" w:rsidR="00627128" w:rsidRDefault="00627128" w:rsidP="009B1304">
            <w:pPr>
              <w:pStyle w:val="BasistekstSURF"/>
            </w:pPr>
          </w:p>
        </w:tc>
        <w:tc>
          <w:tcPr>
            <w:tcW w:w="2166" w:type="dxa"/>
          </w:tcPr>
          <w:p w14:paraId="3EFFD4FE" w14:textId="77777777" w:rsidR="00627128" w:rsidRDefault="00627128" w:rsidP="009B1304">
            <w:pPr>
              <w:pStyle w:val="BasistekstSURF"/>
            </w:pPr>
          </w:p>
        </w:tc>
      </w:tr>
    </w:tbl>
    <w:p w14:paraId="0D576417" w14:textId="77777777" w:rsidR="00627128" w:rsidRDefault="00627128" w:rsidP="00627128">
      <w:pPr>
        <w:pStyle w:val="BasistekstSURF"/>
      </w:pPr>
    </w:p>
    <w:p w14:paraId="6CA781EC" w14:textId="77777777" w:rsidR="00627128" w:rsidRPr="002C6FAA" w:rsidRDefault="00627128" w:rsidP="00627128">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627128" w14:paraId="4F10CEFB" w14:textId="77777777" w:rsidTr="009B1304">
        <w:tc>
          <w:tcPr>
            <w:tcW w:w="2166" w:type="dxa"/>
          </w:tcPr>
          <w:p w14:paraId="71302415" w14:textId="77777777" w:rsidR="00627128" w:rsidRPr="00512DD9" w:rsidRDefault="00627128" w:rsidP="009B1304">
            <w:pPr>
              <w:pStyle w:val="BasistekstSURF"/>
              <w:rPr>
                <w:b/>
                <w:bCs/>
              </w:rPr>
            </w:pPr>
            <w:r w:rsidRPr="00512DD9">
              <w:rPr>
                <w:b/>
                <w:bCs/>
              </w:rPr>
              <w:t>Versie</w:t>
            </w:r>
          </w:p>
        </w:tc>
        <w:tc>
          <w:tcPr>
            <w:tcW w:w="2166" w:type="dxa"/>
          </w:tcPr>
          <w:p w14:paraId="5EE5224D" w14:textId="77777777" w:rsidR="00627128" w:rsidRPr="00512DD9" w:rsidRDefault="00627128" w:rsidP="009B1304">
            <w:pPr>
              <w:pStyle w:val="BasistekstSURF"/>
              <w:rPr>
                <w:b/>
                <w:bCs/>
              </w:rPr>
            </w:pPr>
            <w:r w:rsidRPr="00512DD9">
              <w:rPr>
                <w:b/>
                <w:bCs/>
              </w:rPr>
              <w:t>Datum</w:t>
            </w:r>
          </w:p>
        </w:tc>
        <w:tc>
          <w:tcPr>
            <w:tcW w:w="2166" w:type="dxa"/>
          </w:tcPr>
          <w:p w14:paraId="1761DABD" w14:textId="77777777" w:rsidR="00627128" w:rsidRPr="00512DD9" w:rsidRDefault="00627128" w:rsidP="009B1304">
            <w:pPr>
              <w:pStyle w:val="BasistekstSURF"/>
              <w:rPr>
                <w:b/>
                <w:bCs/>
              </w:rPr>
            </w:pPr>
            <w:r w:rsidRPr="00512DD9">
              <w:rPr>
                <w:b/>
                <w:bCs/>
              </w:rPr>
              <w:t>Ontvanger</w:t>
            </w:r>
          </w:p>
        </w:tc>
        <w:tc>
          <w:tcPr>
            <w:tcW w:w="2166" w:type="dxa"/>
          </w:tcPr>
          <w:p w14:paraId="20113451" w14:textId="77777777" w:rsidR="00627128" w:rsidRPr="00512DD9" w:rsidRDefault="00627128" w:rsidP="009B1304">
            <w:pPr>
              <w:pStyle w:val="BasistekstSURF"/>
              <w:rPr>
                <w:b/>
                <w:bCs/>
              </w:rPr>
            </w:pPr>
            <w:r w:rsidRPr="00512DD9">
              <w:rPr>
                <w:b/>
                <w:bCs/>
              </w:rPr>
              <w:t>Doel</w:t>
            </w:r>
          </w:p>
        </w:tc>
      </w:tr>
      <w:tr w:rsidR="00627128" w14:paraId="542AABC9" w14:textId="77777777" w:rsidTr="009B1304">
        <w:tc>
          <w:tcPr>
            <w:tcW w:w="2166" w:type="dxa"/>
          </w:tcPr>
          <w:p w14:paraId="52E15EEE" w14:textId="77777777" w:rsidR="00627128" w:rsidRDefault="00627128" w:rsidP="009B1304">
            <w:pPr>
              <w:pStyle w:val="BasistekstSURF"/>
            </w:pPr>
          </w:p>
        </w:tc>
        <w:tc>
          <w:tcPr>
            <w:tcW w:w="2166" w:type="dxa"/>
          </w:tcPr>
          <w:p w14:paraId="2B03B1F2" w14:textId="77777777" w:rsidR="00627128" w:rsidRDefault="00627128" w:rsidP="009B1304">
            <w:pPr>
              <w:pStyle w:val="BasistekstSURF"/>
            </w:pPr>
          </w:p>
        </w:tc>
        <w:tc>
          <w:tcPr>
            <w:tcW w:w="2166" w:type="dxa"/>
          </w:tcPr>
          <w:p w14:paraId="47CE5074" w14:textId="77777777" w:rsidR="00627128" w:rsidRDefault="00627128" w:rsidP="009B1304">
            <w:pPr>
              <w:pStyle w:val="BasistekstSURF"/>
            </w:pPr>
          </w:p>
        </w:tc>
        <w:tc>
          <w:tcPr>
            <w:tcW w:w="2166" w:type="dxa"/>
          </w:tcPr>
          <w:p w14:paraId="50F14D2E" w14:textId="77777777" w:rsidR="00627128" w:rsidRDefault="00627128" w:rsidP="009B1304">
            <w:pPr>
              <w:pStyle w:val="BasistekstSURF"/>
            </w:pPr>
          </w:p>
        </w:tc>
      </w:tr>
      <w:tr w:rsidR="00627128" w14:paraId="4FD2663A" w14:textId="77777777" w:rsidTr="009B1304">
        <w:tc>
          <w:tcPr>
            <w:tcW w:w="2166" w:type="dxa"/>
          </w:tcPr>
          <w:p w14:paraId="040D2234" w14:textId="77777777" w:rsidR="00627128" w:rsidRDefault="00627128" w:rsidP="009B1304">
            <w:pPr>
              <w:pStyle w:val="BasistekstSURF"/>
            </w:pPr>
          </w:p>
        </w:tc>
        <w:tc>
          <w:tcPr>
            <w:tcW w:w="2166" w:type="dxa"/>
          </w:tcPr>
          <w:p w14:paraId="06E5D2C0" w14:textId="77777777" w:rsidR="00627128" w:rsidRDefault="00627128" w:rsidP="009B1304">
            <w:pPr>
              <w:pStyle w:val="BasistekstSURF"/>
            </w:pPr>
          </w:p>
        </w:tc>
        <w:tc>
          <w:tcPr>
            <w:tcW w:w="2166" w:type="dxa"/>
          </w:tcPr>
          <w:p w14:paraId="39D2C985" w14:textId="77777777" w:rsidR="00627128" w:rsidRDefault="00627128" w:rsidP="009B1304">
            <w:pPr>
              <w:pStyle w:val="BasistekstSURF"/>
            </w:pPr>
          </w:p>
        </w:tc>
        <w:tc>
          <w:tcPr>
            <w:tcW w:w="2166" w:type="dxa"/>
          </w:tcPr>
          <w:p w14:paraId="6689CEE0" w14:textId="77777777" w:rsidR="00627128" w:rsidRDefault="00627128" w:rsidP="009B1304">
            <w:pPr>
              <w:pStyle w:val="BasistekstSURF"/>
            </w:pPr>
          </w:p>
        </w:tc>
      </w:tr>
      <w:tr w:rsidR="00627128" w14:paraId="2A9DD4B5" w14:textId="77777777" w:rsidTr="009B1304">
        <w:tc>
          <w:tcPr>
            <w:tcW w:w="2166" w:type="dxa"/>
          </w:tcPr>
          <w:p w14:paraId="55A8ACC4" w14:textId="77777777" w:rsidR="00627128" w:rsidRDefault="00627128" w:rsidP="009B1304">
            <w:pPr>
              <w:pStyle w:val="BasistekstSURF"/>
            </w:pPr>
          </w:p>
        </w:tc>
        <w:tc>
          <w:tcPr>
            <w:tcW w:w="2166" w:type="dxa"/>
          </w:tcPr>
          <w:p w14:paraId="42F8B20C" w14:textId="77777777" w:rsidR="00627128" w:rsidRDefault="00627128" w:rsidP="009B1304">
            <w:pPr>
              <w:pStyle w:val="BasistekstSURF"/>
            </w:pPr>
          </w:p>
        </w:tc>
        <w:tc>
          <w:tcPr>
            <w:tcW w:w="2166" w:type="dxa"/>
          </w:tcPr>
          <w:p w14:paraId="59D33DD7" w14:textId="77777777" w:rsidR="00627128" w:rsidRDefault="00627128" w:rsidP="009B1304">
            <w:pPr>
              <w:pStyle w:val="BasistekstSURF"/>
            </w:pPr>
          </w:p>
        </w:tc>
        <w:tc>
          <w:tcPr>
            <w:tcW w:w="2166" w:type="dxa"/>
          </w:tcPr>
          <w:p w14:paraId="17F845E3" w14:textId="77777777" w:rsidR="00627128" w:rsidRDefault="00627128" w:rsidP="009B1304">
            <w:pPr>
              <w:pStyle w:val="BasistekstSURF"/>
            </w:pPr>
          </w:p>
        </w:tc>
      </w:tr>
    </w:tbl>
    <w:p w14:paraId="03F5E2EC" w14:textId="77777777" w:rsidR="00627128" w:rsidRDefault="00627128" w:rsidP="00627128">
      <w:pPr>
        <w:pStyle w:val="BasistekstSURF"/>
      </w:pPr>
    </w:p>
    <w:p w14:paraId="0B0F2FEF" w14:textId="77777777" w:rsidR="00627128" w:rsidRPr="002C6FAA" w:rsidRDefault="00627128" w:rsidP="00627128">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627128" w14:paraId="2401151B" w14:textId="77777777" w:rsidTr="009B1304">
        <w:tc>
          <w:tcPr>
            <w:tcW w:w="2166" w:type="dxa"/>
          </w:tcPr>
          <w:p w14:paraId="60AEA024" w14:textId="77777777" w:rsidR="00627128" w:rsidRPr="00512DD9" w:rsidRDefault="00627128" w:rsidP="009B1304">
            <w:pPr>
              <w:pStyle w:val="BasistekstSURF"/>
              <w:rPr>
                <w:b/>
                <w:bCs/>
              </w:rPr>
            </w:pPr>
            <w:r w:rsidRPr="00512DD9">
              <w:rPr>
                <w:b/>
                <w:bCs/>
              </w:rPr>
              <w:t>Versie</w:t>
            </w:r>
          </w:p>
        </w:tc>
        <w:tc>
          <w:tcPr>
            <w:tcW w:w="2166" w:type="dxa"/>
          </w:tcPr>
          <w:p w14:paraId="26426763" w14:textId="77777777" w:rsidR="00627128" w:rsidRPr="00512DD9" w:rsidRDefault="00627128" w:rsidP="009B1304">
            <w:pPr>
              <w:pStyle w:val="BasistekstSURF"/>
              <w:rPr>
                <w:b/>
                <w:bCs/>
              </w:rPr>
            </w:pPr>
            <w:r w:rsidRPr="00512DD9">
              <w:rPr>
                <w:b/>
                <w:bCs/>
              </w:rPr>
              <w:t>Datum</w:t>
            </w:r>
          </w:p>
        </w:tc>
        <w:tc>
          <w:tcPr>
            <w:tcW w:w="2166" w:type="dxa"/>
          </w:tcPr>
          <w:p w14:paraId="5C85006D" w14:textId="77777777" w:rsidR="00627128" w:rsidRPr="00512DD9" w:rsidRDefault="00627128" w:rsidP="009B1304">
            <w:pPr>
              <w:pStyle w:val="BasistekstSURF"/>
              <w:rPr>
                <w:b/>
                <w:bCs/>
              </w:rPr>
            </w:pPr>
            <w:r w:rsidRPr="00512DD9">
              <w:rPr>
                <w:b/>
                <w:bCs/>
              </w:rPr>
              <w:t>Vastgesteld door</w:t>
            </w:r>
          </w:p>
        </w:tc>
        <w:tc>
          <w:tcPr>
            <w:tcW w:w="2166" w:type="dxa"/>
          </w:tcPr>
          <w:p w14:paraId="756E5007" w14:textId="77777777" w:rsidR="00627128" w:rsidRPr="00512DD9" w:rsidRDefault="00627128" w:rsidP="009B1304">
            <w:pPr>
              <w:pStyle w:val="BasistekstSURF"/>
              <w:rPr>
                <w:b/>
                <w:bCs/>
              </w:rPr>
            </w:pPr>
            <w:r w:rsidRPr="00512DD9">
              <w:rPr>
                <w:b/>
                <w:bCs/>
              </w:rPr>
              <w:t>Vastgesteld op</w:t>
            </w:r>
          </w:p>
        </w:tc>
      </w:tr>
      <w:tr w:rsidR="00627128" w14:paraId="3A3404BE" w14:textId="77777777" w:rsidTr="009B1304">
        <w:tc>
          <w:tcPr>
            <w:tcW w:w="2166" w:type="dxa"/>
          </w:tcPr>
          <w:p w14:paraId="58936A53" w14:textId="77777777" w:rsidR="00627128" w:rsidRDefault="00627128" w:rsidP="009B1304">
            <w:pPr>
              <w:pStyle w:val="BasistekstSURF"/>
            </w:pPr>
          </w:p>
        </w:tc>
        <w:tc>
          <w:tcPr>
            <w:tcW w:w="2166" w:type="dxa"/>
          </w:tcPr>
          <w:p w14:paraId="2A62D0DD" w14:textId="77777777" w:rsidR="00627128" w:rsidRDefault="00627128" w:rsidP="009B1304">
            <w:pPr>
              <w:pStyle w:val="BasistekstSURF"/>
            </w:pPr>
          </w:p>
        </w:tc>
        <w:tc>
          <w:tcPr>
            <w:tcW w:w="2166" w:type="dxa"/>
          </w:tcPr>
          <w:p w14:paraId="2BF3788A" w14:textId="77777777" w:rsidR="00627128" w:rsidRDefault="00627128" w:rsidP="009B1304">
            <w:pPr>
              <w:pStyle w:val="BasistekstSURF"/>
            </w:pPr>
          </w:p>
        </w:tc>
        <w:tc>
          <w:tcPr>
            <w:tcW w:w="2166" w:type="dxa"/>
          </w:tcPr>
          <w:p w14:paraId="36642033" w14:textId="77777777" w:rsidR="00627128" w:rsidRDefault="00627128" w:rsidP="009B1304">
            <w:pPr>
              <w:pStyle w:val="BasistekstSURF"/>
            </w:pPr>
          </w:p>
        </w:tc>
      </w:tr>
      <w:tr w:rsidR="00627128" w14:paraId="3D7621EB" w14:textId="77777777" w:rsidTr="009B1304">
        <w:tc>
          <w:tcPr>
            <w:tcW w:w="2166" w:type="dxa"/>
          </w:tcPr>
          <w:p w14:paraId="78A6BA0C" w14:textId="77777777" w:rsidR="00627128" w:rsidRDefault="00627128" w:rsidP="009B1304">
            <w:pPr>
              <w:pStyle w:val="BasistekstSURF"/>
            </w:pPr>
          </w:p>
        </w:tc>
        <w:tc>
          <w:tcPr>
            <w:tcW w:w="2166" w:type="dxa"/>
          </w:tcPr>
          <w:p w14:paraId="2F3C5413" w14:textId="77777777" w:rsidR="00627128" w:rsidRDefault="00627128" w:rsidP="009B1304">
            <w:pPr>
              <w:pStyle w:val="BasistekstSURF"/>
            </w:pPr>
          </w:p>
        </w:tc>
        <w:tc>
          <w:tcPr>
            <w:tcW w:w="2166" w:type="dxa"/>
          </w:tcPr>
          <w:p w14:paraId="38721E2A" w14:textId="77777777" w:rsidR="00627128" w:rsidRDefault="00627128" w:rsidP="009B1304">
            <w:pPr>
              <w:pStyle w:val="BasistekstSURF"/>
            </w:pPr>
          </w:p>
        </w:tc>
        <w:tc>
          <w:tcPr>
            <w:tcW w:w="2166" w:type="dxa"/>
          </w:tcPr>
          <w:p w14:paraId="0CFC131E" w14:textId="77777777" w:rsidR="00627128" w:rsidRDefault="00627128" w:rsidP="009B1304">
            <w:pPr>
              <w:pStyle w:val="BasistekstSURF"/>
            </w:pPr>
          </w:p>
        </w:tc>
      </w:tr>
      <w:tr w:rsidR="00627128" w14:paraId="4964281B" w14:textId="77777777" w:rsidTr="009B1304">
        <w:tc>
          <w:tcPr>
            <w:tcW w:w="2166" w:type="dxa"/>
          </w:tcPr>
          <w:p w14:paraId="77FFFACD" w14:textId="77777777" w:rsidR="00627128" w:rsidRDefault="00627128" w:rsidP="009B1304">
            <w:pPr>
              <w:pStyle w:val="BasistekstSURF"/>
            </w:pPr>
          </w:p>
        </w:tc>
        <w:tc>
          <w:tcPr>
            <w:tcW w:w="2166" w:type="dxa"/>
          </w:tcPr>
          <w:p w14:paraId="324580C9" w14:textId="77777777" w:rsidR="00627128" w:rsidRDefault="00627128" w:rsidP="009B1304">
            <w:pPr>
              <w:pStyle w:val="BasistekstSURF"/>
            </w:pPr>
          </w:p>
        </w:tc>
        <w:tc>
          <w:tcPr>
            <w:tcW w:w="2166" w:type="dxa"/>
          </w:tcPr>
          <w:p w14:paraId="2F6A71AB" w14:textId="77777777" w:rsidR="00627128" w:rsidRDefault="00627128" w:rsidP="009B1304">
            <w:pPr>
              <w:pStyle w:val="BasistekstSURF"/>
            </w:pPr>
          </w:p>
        </w:tc>
        <w:tc>
          <w:tcPr>
            <w:tcW w:w="2166" w:type="dxa"/>
          </w:tcPr>
          <w:p w14:paraId="21976E03" w14:textId="77777777" w:rsidR="00627128" w:rsidRDefault="00627128" w:rsidP="009B1304">
            <w:pPr>
              <w:pStyle w:val="BasistekstSURF"/>
            </w:pPr>
          </w:p>
        </w:tc>
      </w:tr>
    </w:tbl>
    <w:p w14:paraId="2263646F" w14:textId="77777777" w:rsidR="00627128" w:rsidRDefault="00627128" w:rsidP="00627128">
      <w:pPr>
        <w:pStyle w:val="BasistekstSURF"/>
      </w:pPr>
    </w:p>
    <w:p w14:paraId="522D4259" w14:textId="77777777" w:rsidR="00253A4F" w:rsidRPr="000E74FE" w:rsidRDefault="00253A4F" w:rsidP="00253A4F">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253A4F" w14:paraId="3C697996" w14:textId="77777777" w:rsidTr="0078621B">
        <w:tc>
          <w:tcPr>
            <w:tcW w:w="3539" w:type="dxa"/>
          </w:tcPr>
          <w:p w14:paraId="2D573A35" w14:textId="77777777" w:rsidR="00253A4F" w:rsidRPr="00512DD9" w:rsidRDefault="00253A4F" w:rsidP="0078621B">
            <w:pPr>
              <w:pStyle w:val="BasistekstSURF"/>
              <w:rPr>
                <w:b/>
                <w:bCs/>
              </w:rPr>
            </w:pPr>
            <w:r>
              <w:rPr>
                <w:b/>
                <w:bCs/>
              </w:rPr>
              <w:t>Naam</w:t>
            </w:r>
          </w:p>
        </w:tc>
        <w:tc>
          <w:tcPr>
            <w:tcW w:w="1701" w:type="dxa"/>
          </w:tcPr>
          <w:p w14:paraId="0660CFFC" w14:textId="77777777" w:rsidR="00253A4F" w:rsidRPr="00512DD9" w:rsidRDefault="00253A4F" w:rsidP="0078621B">
            <w:pPr>
              <w:pStyle w:val="BasistekstSURF"/>
              <w:rPr>
                <w:b/>
                <w:bCs/>
              </w:rPr>
            </w:pPr>
            <w:r>
              <w:rPr>
                <w:b/>
                <w:bCs/>
              </w:rPr>
              <w:t>Bovenliggend</w:t>
            </w:r>
          </w:p>
        </w:tc>
        <w:tc>
          <w:tcPr>
            <w:tcW w:w="1701" w:type="dxa"/>
          </w:tcPr>
          <w:p w14:paraId="4B17AA06" w14:textId="77777777" w:rsidR="00253A4F" w:rsidRPr="00512DD9" w:rsidRDefault="00253A4F" w:rsidP="0078621B">
            <w:pPr>
              <w:pStyle w:val="BasistekstSURF"/>
              <w:rPr>
                <w:b/>
                <w:bCs/>
              </w:rPr>
            </w:pPr>
            <w:r>
              <w:rPr>
                <w:b/>
                <w:bCs/>
              </w:rPr>
              <w:t>Gelijk niveau</w:t>
            </w:r>
          </w:p>
        </w:tc>
        <w:tc>
          <w:tcPr>
            <w:tcW w:w="1701" w:type="dxa"/>
          </w:tcPr>
          <w:p w14:paraId="65E279D9" w14:textId="77777777" w:rsidR="00253A4F" w:rsidRPr="00512DD9" w:rsidRDefault="00253A4F" w:rsidP="0078621B">
            <w:pPr>
              <w:pStyle w:val="BasistekstSURF"/>
              <w:rPr>
                <w:b/>
                <w:bCs/>
              </w:rPr>
            </w:pPr>
            <w:r>
              <w:rPr>
                <w:b/>
                <w:bCs/>
              </w:rPr>
              <w:t>Onderliggend</w:t>
            </w:r>
          </w:p>
        </w:tc>
      </w:tr>
      <w:tr w:rsidR="00253A4F" w14:paraId="4958F9E6" w14:textId="77777777" w:rsidTr="0078621B">
        <w:tc>
          <w:tcPr>
            <w:tcW w:w="3539" w:type="dxa"/>
          </w:tcPr>
          <w:p w14:paraId="356A3DB8" w14:textId="77777777" w:rsidR="00253A4F" w:rsidRPr="000A1B96" w:rsidRDefault="00253A4F" w:rsidP="0078621B">
            <w:pPr>
              <w:pStyle w:val="BasistekstSURF"/>
              <w:rPr>
                <w:highlight w:val="yellow"/>
              </w:rPr>
            </w:pPr>
            <w:r>
              <w:rPr>
                <w:highlight w:val="yellow"/>
              </w:rPr>
              <w:t>[INFORMATIEBEVEILIGINGSBELEID]</w:t>
            </w:r>
          </w:p>
        </w:tc>
        <w:tc>
          <w:tcPr>
            <w:tcW w:w="1701" w:type="dxa"/>
          </w:tcPr>
          <w:p w14:paraId="47CE8799" w14:textId="77777777" w:rsidR="00253A4F" w:rsidRDefault="00253A4F" w:rsidP="0078621B">
            <w:pPr>
              <w:pStyle w:val="BasistekstSURF"/>
              <w:jc w:val="center"/>
            </w:pPr>
            <w:proofErr w:type="gramStart"/>
            <w:r>
              <w:t>x</w:t>
            </w:r>
            <w:proofErr w:type="gramEnd"/>
          </w:p>
        </w:tc>
        <w:tc>
          <w:tcPr>
            <w:tcW w:w="1701" w:type="dxa"/>
          </w:tcPr>
          <w:p w14:paraId="5934C48F" w14:textId="77777777" w:rsidR="00253A4F" w:rsidRDefault="00253A4F" w:rsidP="0078621B">
            <w:pPr>
              <w:pStyle w:val="BasistekstSURF"/>
              <w:jc w:val="center"/>
            </w:pPr>
          </w:p>
        </w:tc>
        <w:tc>
          <w:tcPr>
            <w:tcW w:w="1701" w:type="dxa"/>
          </w:tcPr>
          <w:p w14:paraId="586582D5" w14:textId="77777777" w:rsidR="00253A4F" w:rsidRDefault="00253A4F" w:rsidP="0078621B">
            <w:pPr>
              <w:pStyle w:val="BasistekstSURF"/>
              <w:jc w:val="center"/>
            </w:pPr>
          </w:p>
        </w:tc>
      </w:tr>
      <w:tr w:rsidR="00253A4F" w14:paraId="3BE0CD7E" w14:textId="77777777" w:rsidTr="0078621B">
        <w:tc>
          <w:tcPr>
            <w:tcW w:w="3539" w:type="dxa"/>
          </w:tcPr>
          <w:p w14:paraId="7577C232" w14:textId="77777777" w:rsidR="00253A4F" w:rsidRPr="000A1B96" w:rsidRDefault="00253A4F" w:rsidP="0078621B">
            <w:pPr>
              <w:pStyle w:val="BasistekstSURF"/>
              <w:rPr>
                <w:highlight w:val="yellow"/>
              </w:rPr>
            </w:pPr>
          </w:p>
        </w:tc>
        <w:tc>
          <w:tcPr>
            <w:tcW w:w="1701" w:type="dxa"/>
          </w:tcPr>
          <w:p w14:paraId="0E61E99C" w14:textId="77777777" w:rsidR="00253A4F" w:rsidRDefault="00253A4F" w:rsidP="0078621B">
            <w:pPr>
              <w:pStyle w:val="BasistekstSURF"/>
              <w:jc w:val="center"/>
            </w:pPr>
          </w:p>
        </w:tc>
        <w:tc>
          <w:tcPr>
            <w:tcW w:w="1701" w:type="dxa"/>
          </w:tcPr>
          <w:p w14:paraId="5D4BB94C" w14:textId="77777777" w:rsidR="00253A4F" w:rsidRDefault="00253A4F" w:rsidP="0078621B">
            <w:pPr>
              <w:pStyle w:val="BasistekstSURF"/>
              <w:jc w:val="center"/>
            </w:pPr>
          </w:p>
        </w:tc>
        <w:tc>
          <w:tcPr>
            <w:tcW w:w="1701" w:type="dxa"/>
          </w:tcPr>
          <w:p w14:paraId="3D107838" w14:textId="77777777" w:rsidR="00253A4F" w:rsidRDefault="00253A4F" w:rsidP="0078621B">
            <w:pPr>
              <w:pStyle w:val="BasistekstSURF"/>
              <w:jc w:val="center"/>
            </w:pPr>
          </w:p>
        </w:tc>
      </w:tr>
      <w:tr w:rsidR="00253A4F" w14:paraId="1E68715F" w14:textId="77777777" w:rsidTr="0078621B">
        <w:tc>
          <w:tcPr>
            <w:tcW w:w="3539" w:type="dxa"/>
          </w:tcPr>
          <w:p w14:paraId="3A3829C0" w14:textId="77777777" w:rsidR="00253A4F" w:rsidRPr="000A1B96" w:rsidRDefault="00253A4F" w:rsidP="0078621B">
            <w:pPr>
              <w:pStyle w:val="BasistekstSURF"/>
              <w:rPr>
                <w:highlight w:val="yellow"/>
              </w:rPr>
            </w:pPr>
          </w:p>
        </w:tc>
        <w:tc>
          <w:tcPr>
            <w:tcW w:w="1701" w:type="dxa"/>
          </w:tcPr>
          <w:p w14:paraId="17A66F76" w14:textId="77777777" w:rsidR="00253A4F" w:rsidRDefault="00253A4F" w:rsidP="0078621B">
            <w:pPr>
              <w:pStyle w:val="BasistekstSURF"/>
              <w:jc w:val="center"/>
            </w:pPr>
          </w:p>
        </w:tc>
        <w:tc>
          <w:tcPr>
            <w:tcW w:w="1701" w:type="dxa"/>
          </w:tcPr>
          <w:p w14:paraId="670ECAFF" w14:textId="77777777" w:rsidR="00253A4F" w:rsidRDefault="00253A4F" w:rsidP="0078621B">
            <w:pPr>
              <w:pStyle w:val="BasistekstSURF"/>
              <w:jc w:val="center"/>
            </w:pPr>
          </w:p>
        </w:tc>
        <w:tc>
          <w:tcPr>
            <w:tcW w:w="1701" w:type="dxa"/>
          </w:tcPr>
          <w:p w14:paraId="3D8E7D44" w14:textId="77777777" w:rsidR="00253A4F" w:rsidRDefault="00253A4F" w:rsidP="0078621B">
            <w:pPr>
              <w:pStyle w:val="BasistekstSURF"/>
              <w:jc w:val="center"/>
            </w:pPr>
          </w:p>
        </w:tc>
      </w:tr>
      <w:tr w:rsidR="00253A4F" w14:paraId="58CD6C66" w14:textId="77777777" w:rsidTr="0078621B">
        <w:tc>
          <w:tcPr>
            <w:tcW w:w="3539" w:type="dxa"/>
          </w:tcPr>
          <w:p w14:paraId="27D210EC" w14:textId="77777777" w:rsidR="00253A4F" w:rsidRPr="000A1B96" w:rsidRDefault="00253A4F" w:rsidP="0078621B">
            <w:pPr>
              <w:pStyle w:val="BasistekstSURF"/>
              <w:rPr>
                <w:highlight w:val="yellow"/>
              </w:rPr>
            </w:pPr>
          </w:p>
        </w:tc>
        <w:tc>
          <w:tcPr>
            <w:tcW w:w="1701" w:type="dxa"/>
          </w:tcPr>
          <w:p w14:paraId="40DFE52E" w14:textId="77777777" w:rsidR="00253A4F" w:rsidRDefault="00253A4F" w:rsidP="0078621B">
            <w:pPr>
              <w:pStyle w:val="BasistekstSURF"/>
              <w:jc w:val="center"/>
            </w:pPr>
          </w:p>
        </w:tc>
        <w:tc>
          <w:tcPr>
            <w:tcW w:w="1701" w:type="dxa"/>
          </w:tcPr>
          <w:p w14:paraId="6867FF6F" w14:textId="77777777" w:rsidR="00253A4F" w:rsidRDefault="00253A4F" w:rsidP="0078621B">
            <w:pPr>
              <w:pStyle w:val="BasistekstSURF"/>
              <w:jc w:val="center"/>
            </w:pPr>
          </w:p>
        </w:tc>
        <w:tc>
          <w:tcPr>
            <w:tcW w:w="1701" w:type="dxa"/>
          </w:tcPr>
          <w:p w14:paraId="78BF2A79" w14:textId="77777777" w:rsidR="00253A4F" w:rsidRDefault="00253A4F" w:rsidP="0078621B">
            <w:pPr>
              <w:pStyle w:val="BasistekstSURF"/>
              <w:jc w:val="center"/>
            </w:pPr>
          </w:p>
        </w:tc>
      </w:tr>
      <w:tr w:rsidR="00253A4F" w14:paraId="087F620B" w14:textId="77777777" w:rsidTr="0078621B">
        <w:tc>
          <w:tcPr>
            <w:tcW w:w="3539" w:type="dxa"/>
          </w:tcPr>
          <w:p w14:paraId="5BC47C6A" w14:textId="77777777" w:rsidR="00253A4F" w:rsidRPr="000A1B96" w:rsidRDefault="00253A4F" w:rsidP="0078621B">
            <w:pPr>
              <w:pStyle w:val="BasistekstSURF"/>
              <w:rPr>
                <w:highlight w:val="yellow"/>
              </w:rPr>
            </w:pPr>
          </w:p>
        </w:tc>
        <w:tc>
          <w:tcPr>
            <w:tcW w:w="1701" w:type="dxa"/>
          </w:tcPr>
          <w:p w14:paraId="1BE5D5E9" w14:textId="77777777" w:rsidR="00253A4F" w:rsidRDefault="00253A4F" w:rsidP="0078621B">
            <w:pPr>
              <w:pStyle w:val="BasistekstSURF"/>
              <w:jc w:val="center"/>
            </w:pPr>
          </w:p>
        </w:tc>
        <w:tc>
          <w:tcPr>
            <w:tcW w:w="1701" w:type="dxa"/>
          </w:tcPr>
          <w:p w14:paraId="5B4C1898" w14:textId="77777777" w:rsidR="00253A4F" w:rsidRDefault="00253A4F" w:rsidP="0078621B">
            <w:pPr>
              <w:pStyle w:val="BasistekstSURF"/>
              <w:jc w:val="center"/>
            </w:pPr>
          </w:p>
        </w:tc>
        <w:tc>
          <w:tcPr>
            <w:tcW w:w="1701" w:type="dxa"/>
          </w:tcPr>
          <w:p w14:paraId="11586DF7" w14:textId="77777777" w:rsidR="00253A4F" w:rsidRDefault="00253A4F" w:rsidP="0078621B">
            <w:pPr>
              <w:pStyle w:val="BasistekstSURF"/>
              <w:jc w:val="center"/>
            </w:pPr>
          </w:p>
        </w:tc>
      </w:tr>
    </w:tbl>
    <w:p w14:paraId="273484F8" w14:textId="77777777" w:rsidR="00627128" w:rsidRDefault="00627128" w:rsidP="00627128">
      <w:pPr>
        <w:pStyle w:val="BasistekstSURF"/>
      </w:pPr>
    </w:p>
    <w:p w14:paraId="24DDF0AB" w14:textId="77777777" w:rsidR="00627128" w:rsidRPr="002C6FAA" w:rsidRDefault="00627128" w:rsidP="00627128">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627128" w14:paraId="4648679A" w14:textId="77777777" w:rsidTr="0700964F">
        <w:tc>
          <w:tcPr>
            <w:tcW w:w="2621" w:type="dxa"/>
          </w:tcPr>
          <w:p w14:paraId="71668A0A" w14:textId="77777777" w:rsidR="00627128" w:rsidRPr="00512DD9" w:rsidRDefault="00627128" w:rsidP="009B1304">
            <w:pPr>
              <w:pStyle w:val="BasistekstSURF"/>
              <w:rPr>
                <w:b/>
                <w:bCs/>
              </w:rPr>
            </w:pPr>
            <w:r>
              <w:rPr>
                <w:b/>
                <w:bCs/>
              </w:rPr>
              <w:t>Kader</w:t>
            </w:r>
          </w:p>
        </w:tc>
        <w:tc>
          <w:tcPr>
            <w:tcW w:w="6021" w:type="dxa"/>
          </w:tcPr>
          <w:p w14:paraId="05CA8B23" w14:textId="77777777" w:rsidR="00627128" w:rsidRPr="00512DD9" w:rsidRDefault="00627128" w:rsidP="009B1304">
            <w:pPr>
              <w:pStyle w:val="BasistekstSURF"/>
              <w:rPr>
                <w:b/>
                <w:bCs/>
              </w:rPr>
            </w:pPr>
            <w:r>
              <w:rPr>
                <w:b/>
                <w:bCs/>
              </w:rPr>
              <w:t>Verwijzing (tags)</w:t>
            </w:r>
          </w:p>
        </w:tc>
      </w:tr>
      <w:tr w:rsidR="00627128" w14:paraId="3F409F9A" w14:textId="77777777" w:rsidTr="0700964F">
        <w:tc>
          <w:tcPr>
            <w:tcW w:w="2621" w:type="dxa"/>
          </w:tcPr>
          <w:p w14:paraId="62BB4706" w14:textId="77777777" w:rsidR="00627128" w:rsidRDefault="00627128" w:rsidP="009B1304">
            <w:pPr>
              <w:pStyle w:val="BasistekstSURF"/>
            </w:pPr>
            <w:proofErr w:type="spellStart"/>
            <w:r>
              <w:t>SURFaudit</w:t>
            </w:r>
            <w:proofErr w:type="spellEnd"/>
            <w:r>
              <w:t xml:space="preserve"> Toetsingskader</w:t>
            </w:r>
          </w:p>
        </w:tc>
        <w:tc>
          <w:tcPr>
            <w:tcW w:w="6021" w:type="dxa"/>
          </w:tcPr>
          <w:p w14:paraId="45A0A757" w14:textId="4D8832EB" w:rsidR="00627128" w:rsidRDefault="5368AE10" w:rsidP="009B1304">
            <w:pPr>
              <w:pStyle w:val="BasistekstSURF"/>
            </w:pPr>
            <w:r>
              <w:t>PH.01;</w:t>
            </w:r>
            <w:r w:rsidR="34620BDE">
              <w:t xml:space="preserve"> PH.02</w:t>
            </w:r>
          </w:p>
        </w:tc>
      </w:tr>
      <w:tr w:rsidR="00627128" w14:paraId="34F2D243" w14:textId="77777777" w:rsidTr="0700964F">
        <w:tc>
          <w:tcPr>
            <w:tcW w:w="2621" w:type="dxa"/>
          </w:tcPr>
          <w:p w14:paraId="2D37BF79" w14:textId="77777777" w:rsidR="00627128" w:rsidRDefault="00627128" w:rsidP="009B1304">
            <w:pPr>
              <w:pStyle w:val="BasistekstSURF"/>
            </w:pPr>
            <w:r>
              <w:t>ISO27001</w:t>
            </w:r>
          </w:p>
        </w:tc>
        <w:tc>
          <w:tcPr>
            <w:tcW w:w="6021" w:type="dxa"/>
          </w:tcPr>
          <w:p w14:paraId="4EB94758" w14:textId="61AD94E8" w:rsidR="00627128" w:rsidRDefault="77A9AC51" w:rsidP="009B1304">
            <w:pPr>
              <w:pStyle w:val="BasistekstSURF"/>
            </w:pPr>
            <w:r>
              <w:t>A.7</w:t>
            </w:r>
          </w:p>
        </w:tc>
      </w:tr>
    </w:tbl>
    <w:p w14:paraId="62791F44" w14:textId="77777777" w:rsidR="00627128" w:rsidRDefault="00627128" w:rsidP="00627128">
      <w:pPr>
        <w:pStyle w:val="BasistekstSURF"/>
      </w:pPr>
    </w:p>
    <w:p w14:paraId="5BB1661E" w14:textId="77777777" w:rsidR="00627128" w:rsidRPr="00A121B0" w:rsidRDefault="00627128" w:rsidP="00627128">
      <w:pPr>
        <w:pStyle w:val="BasistekstSURF"/>
        <w:rPr>
          <w:b/>
          <w:bCs/>
        </w:rPr>
      </w:pPr>
      <w:r w:rsidRPr="00A121B0">
        <w:rPr>
          <w:b/>
          <w:bCs/>
        </w:rPr>
        <w:t xml:space="preserve">Creative </w:t>
      </w:r>
      <w:proofErr w:type="spellStart"/>
      <w:r w:rsidRPr="00A121B0">
        <w:rPr>
          <w:b/>
          <w:bCs/>
        </w:rPr>
        <w:t>Commons</w:t>
      </w:r>
      <w:proofErr w:type="spellEnd"/>
    </w:p>
    <w:p w14:paraId="3FA774C0" w14:textId="77777777" w:rsidR="00627128" w:rsidRDefault="00627128" w:rsidP="00627128">
      <w:pPr>
        <w:pStyle w:val="BasistekstSURF"/>
      </w:pPr>
      <w:r>
        <w:rPr>
          <w:noProof/>
        </w:rPr>
        <w:drawing>
          <wp:anchor distT="0" distB="0" distL="114300" distR="114300" simplePos="0" relativeHeight="251660289" behindDoc="0" locked="0" layoutInCell="1" allowOverlap="1" wp14:anchorId="37F28C00" wp14:editId="6EF1BD7B">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8CC1728" w14:textId="075D5C66" w:rsidR="00633AAC" w:rsidRDefault="00633AAC">
      <w:pPr>
        <w:spacing w:line="240" w:lineRule="atLeast"/>
        <w:rPr>
          <w:b/>
          <w:sz w:val="32"/>
        </w:rPr>
      </w:pPr>
      <w: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E7E285A" w14:textId="1F147B3F" w:rsidR="00F35565"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6556860" w:history="1">
              <w:r w:rsidR="00F35565" w:rsidRPr="003F1E87">
                <w:rPr>
                  <w:rStyle w:val="Hyperlink"/>
                  <w:noProof/>
                </w:rPr>
                <w:t>Samenvatting</w:t>
              </w:r>
              <w:r w:rsidR="00F35565">
                <w:rPr>
                  <w:noProof/>
                  <w:webHidden/>
                </w:rPr>
                <w:tab/>
              </w:r>
              <w:r w:rsidR="00F35565">
                <w:rPr>
                  <w:noProof/>
                  <w:webHidden/>
                </w:rPr>
                <w:fldChar w:fldCharType="begin"/>
              </w:r>
              <w:r w:rsidR="00F35565">
                <w:rPr>
                  <w:noProof/>
                  <w:webHidden/>
                </w:rPr>
                <w:instrText xml:space="preserve"> PAGEREF _Toc156556860 \h </w:instrText>
              </w:r>
              <w:r w:rsidR="00F35565">
                <w:rPr>
                  <w:noProof/>
                  <w:webHidden/>
                </w:rPr>
              </w:r>
              <w:r w:rsidR="00F35565">
                <w:rPr>
                  <w:noProof/>
                  <w:webHidden/>
                </w:rPr>
                <w:fldChar w:fldCharType="separate"/>
              </w:r>
              <w:r w:rsidR="00F35565">
                <w:rPr>
                  <w:noProof/>
                  <w:webHidden/>
                </w:rPr>
                <w:t>4</w:t>
              </w:r>
              <w:r w:rsidR="00F35565">
                <w:rPr>
                  <w:noProof/>
                  <w:webHidden/>
                </w:rPr>
                <w:fldChar w:fldCharType="end"/>
              </w:r>
            </w:hyperlink>
          </w:p>
          <w:p w14:paraId="18DECEA7" w14:textId="1311E9F5" w:rsidR="00F35565" w:rsidRDefault="00000000">
            <w:pPr>
              <w:pStyle w:val="Inhopg1"/>
              <w:rPr>
                <w:rFonts w:asciiTheme="minorHAnsi" w:eastAsiaTheme="minorEastAsia" w:hAnsiTheme="minorHAnsi" w:cstheme="minorBidi"/>
                <w:b w:val="0"/>
                <w:noProof/>
                <w:kern w:val="2"/>
                <w:sz w:val="24"/>
                <w:szCs w:val="24"/>
                <w14:ligatures w14:val="standardContextual"/>
              </w:rPr>
            </w:pPr>
            <w:hyperlink w:anchor="_Toc156556861" w:history="1">
              <w:r w:rsidR="00F35565" w:rsidRPr="003F1E87">
                <w:rPr>
                  <w:rStyle w:val="Hyperlink"/>
                  <w:noProof/>
                </w:rPr>
                <w:t>1</w:t>
              </w:r>
              <w:r w:rsidR="00F35565">
                <w:rPr>
                  <w:rFonts w:asciiTheme="minorHAnsi" w:eastAsiaTheme="minorEastAsia" w:hAnsiTheme="minorHAnsi" w:cstheme="minorBidi"/>
                  <w:b w:val="0"/>
                  <w:noProof/>
                  <w:kern w:val="2"/>
                  <w:sz w:val="24"/>
                  <w:szCs w:val="24"/>
                  <w14:ligatures w14:val="standardContextual"/>
                </w:rPr>
                <w:tab/>
              </w:r>
              <w:r w:rsidR="00F35565" w:rsidRPr="003F1E87">
                <w:rPr>
                  <w:rStyle w:val="Hyperlink"/>
                  <w:noProof/>
                </w:rPr>
                <w:t>Inleiding</w:t>
              </w:r>
              <w:r w:rsidR="00F35565">
                <w:rPr>
                  <w:noProof/>
                  <w:webHidden/>
                </w:rPr>
                <w:tab/>
              </w:r>
              <w:r w:rsidR="00F35565">
                <w:rPr>
                  <w:noProof/>
                  <w:webHidden/>
                </w:rPr>
                <w:fldChar w:fldCharType="begin"/>
              </w:r>
              <w:r w:rsidR="00F35565">
                <w:rPr>
                  <w:noProof/>
                  <w:webHidden/>
                </w:rPr>
                <w:instrText xml:space="preserve"> PAGEREF _Toc156556861 \h </w:instrText>
              </w:r>
              <w:r w:rsidR="00F35565">
                <w:rPr>
                  <w:noProof/>
                  <w:webHidden/>
                </w:rPr>
              </w:r>
              <w:r w:rsidR="00F35565">
                <w:rPr>
                  <w:noProof/>
                  <w:webHidden/>
                </w:rPr>
                <w:fldChar w:fldCharType="separate"/>
              </w:r>
              <w:r w:rsidR="00F35565">
                <w:rPr>
                  <w:noProof/>
                  <w:webHidden/>
                </w:rPr>
                <w:t>5</w:t>
              </w:r>
              <w:r w:rsidR="00F35565">
                <w:rPr>
                  <w:noProof/>
                  <w:webHidden/>
                </w:rPr>
                <w:fldChar w:fldCharType="end"/>
              </w:r>
            </w:hyperlink>
          </w:p>
          <w:p w14:paraId="36AA9ADC" w14:textId="2CFA9E29" w:rsidR="00F35565" w:rsidRDefault="00000000">
            <w:pPr>
              <w:pStyle w:val="Inhopg1"/>
              <w:rPr>
                <w:rFonts w:asciiTheme="minorHAnsi" w:eastAsiaTheme="minorEastAsia" w:hAnsiTheme="minorHAnsi" w:cstheme="minorBidi"/>
                <w:b w:val="0"/>
                <w:noProof/>
                <w:kern w:val="2"/>
                <w:sz w:val="24"/>
                <w:szCs w:val="24"/>
                <w14:ligatures w14:val="standardContextual"/>
              </w:rPr>
            </w:pPr>
            <w:hyperlink w:anchor="_Toc156556862" w:history="1">
              <w:r w:rsidR="00F35565" w:rsidRPr="003F1E87">
                <w:rPr>
                  <w:rStyle w:val="Hyperlink"/>
                  <w:noProof/>
                </w:rPr>
                <w:t>2</w:t>
              </w:r>
              <w:r w:rsidR="00F35565">
                <w:rPr>
                  <w:rFonts w:asciiTheme="minorHAnsi" w:eastAsiaTheme="minorEastAsia" w:hAnsiTheme="minorHAnsi" w:cstheme="minorBidi"/>
                  <w:b w:val="0"/>
                  <w:noProof/>
                  <w:kern w:val="2"/>
                  <w:sz w:val="24"/>
                  <w:szCs w:val="24"/>
                  <w14:ligatures w14:val="standardContextual"/>
                </w:rPr>
                <w:tab/>
              </w:r>
              <w:r w:rsidR="00F35565" w:rsidRPr="003F1E87">
                <w:rPr>
                  <w:rStyle w:val="Hyperlink"/>
                  <w:noProof/>
                </w:rPr>
                <w:t>Algemene maatregelen</w:t>
              </w:r>
              <w:r w:rsidR="00F35565">
                <w:rPr>
                  <w:noProof/>
                  <w:webHidden/>
                </w:rPr>
                <w:tab/>
              </w:r>
              <w:r w:rsidR="00F35565">
                <w:rPr>
                  <w:noProof/>
                  <w:webHidden/>
                </w:rPr>
                <w:fldChar w:fldCharType="begin"/>
              </w:r>
              <w:r w:rsidR="00F35565">
                <w:rPr>
                  <w:noProof/>
                  <w:webHidden/>
                </w:rPr>
                <w:instrText xml:space="preserve"> PAGEREF _Toc156556862 \h </w:instrText>
              </w:r>
              <w:r w:rsidR="00F35565">
                <w:rPr>
                  <w:noProof/>
                  <w:webHidden/>
                </w:rPr>
              </w:r>
              <w:r w:rsidR="00F35565">
                <w:rPr>
                  <w:noProof/>
                  <w:webHidden/>
                </w:rPr>
                <w:fldChar w:fldCharType="separate"/>
              </w:r>
              <w:r w:rsidR="00F35565">
                <w:rPr>
                  <w:noProof/>
                  <w:webHidden/>
                </w:rPr>
                <w:t>6</w:t>
              </w:r>
              <w:r w:rsidR="00F35565">
                <w:rPr>
                  <w:noProof/>
                  <w:webHidden/>
                </w:rPr>
                <w:fldChar w:fldCharType="end"/>
              </w:r>
            </w:hyperlink>
          </w:p>
          <w:p w14:paraId="4A03BA9F" w14:textId="230D48F3" w:rsidR="00F35565" w:rsidRDefault="00000000">
            <w:pPr>
              <w:pStyle w:val="Inhopg1"/>
              <w:rPr>
                <w:rFonts w:asciiTheme="minorHAnsi" w:eastAsiaTheme="minorEastAsia" w:hAnsiTheme="minorHAnsi" w:cstheme="minorBidi"/>
                <w:b w:val="0"/>
                <w:noProof/>
                <w:kern w:val="2"/>
                <w:sz w:val="24"/>
                <w:szCs w:val="24"/>
                <w14:ligatures w14:val="standardContextual"/>
              </w:rPr>
            </w:pPr>
            <w:hyperlink w:anchor="_Toc156556863" w:history="1">
              <w:r w:rsidR="00F35565" w:rsidRPr="003F1E87">
                <w:rPr>
                  <w:rStyle w:val="Hyperlink"/>
                  <w:noProof/>
                </w:rPr>
                <w:t>3</w:t>
              </w:r>
              <w:r w:rsidR="00F35565">
                <w:rPr>
                  <w:rFonts w:asciiTheme="minorHAnsi" w:eastAsiaTheme="minorEastAsia" w:hAnsiTheme="minorHAnsi" w:cstheme="minorBidi"/>
                  <w:b w:val="0"/>
                  <w:noProof/>
                  <w:kern w:val="2"/>
                  <w:sz w:val="24"/>
                  <w:szCs w:val="24"/>
                  <w14:ligatures w14:val="standardContextual"/>
                </w:rPr>
                <w:tab/>
              </w:r>
              <w:r w:rsidR="00F35565" w:rsidRPr="003F1E87">
                <w:rPr>
                  <w:rStyle w:val="Hyperlink"/>
                  <w:noProof/>
                </w:rPr>
                <w:t>Fysieke toegang</w:t>
              </w:r>
              <w:r w:rsidR="00F35565">
                <w:rPr>
                  <w:noProof/>
                  <w:webHidden/>
                </w:rPr>
                <w:tab/>
              </w:r>
              <w:r w:rsidR="00F35565">
                <w:rPr>
                  <w:noProof/>
                  <w:webHidden/>
                </w:rPr>
                <w:fldChar w:fldCharType="begin"/>
              </w:r>
              <w:r w:rsidR="00F35565">
                <w:rPr>
                  <w:noProof/>
                  <w:webHidden/>
                </w:rPr>
                <w:instrText xml:space="preserve"> PAGEREF _Toc156556863 \h </w:instrText>
              </w:r>
              <w:r w:rsidR="00F35565">
                <w:rPr>
                  <w:noProof/>
                  <w:webHidden/>
                </w:rPr>
              </w:r>
              <w:r w:rsidR="00F35565">
                <w:rPr>
                  <w:noProof/>
                  <w:webHidden/>
                </w:rPr>
                <w:fldChar w:fldCharType="separate"/>
              </w:r>
              <w:r w:rsidR="00F35565">
                <w:rPr>
                  <w:noProof/>
                  <w:webHidden/>
                </w:rPr>
                <w:t>7</w:t>
              </w:r>
              <w:r w:rsidR="00F35565">
                <w:rPr>
                  <w:noProof/>
                  <w:webHidden/>
                </w:rPr>
                <w:fldChar w:fldCharType="end"/>
              </w:r>
            </w:hyperlink>
          </w:p>
          <w:p w14:paraId="0C1B314B" w14:textId="0C61E59D" w:rsidR="00F35565" w:rsidRDefault="00000000">
            <w:pPr>
              <w:pStyle w:val="Inhopg1"/>
              <w:rPr>
                <w:rFonts w:asciiTheme="minorHAnsi" w:eastAsiaTheme="minorEastAsia" w:hAnsiTheme="minorHAnsi" w:cstheme="minorBidi"/>
                <w:b w:val="0"/>
                <w:noProof/>
                <w:kern w:val="2"/>
                <w:sz w:val="24"/>
                <w:szCs w:val="24"/>
                <w14:ligatures w14:val="standardContextual"/>
              </w:rPr>
            </w:pPr>
            <w:hyperlink w:anchor="_Toc156556864" w:history="1">
              <w:r w:rsidR="00F35565" w:rsidRPr="003F1E87">
                <w:rPr>
                  <w:rStyle w:val="Hyperlink"/>
                  <w:noProof/>
                </w:rPr>
                <w:t>Vaststelling</w:t>
              </w:r>
              <w:r w:rsidR="00F35565">
                <w:rPr>
                  <w:noProof/>
                  <w:webHidden/>
                </w:rPr>
                <w:tab/>
              </w:r>
              <w:r w:rsidR="00F35565">
                <w:rPr>
                  <w:noProof/>
                  <w:webHidden/>
                </w:rPr>
                <w:fldChar w:fldCharType="begin"/>
              </w:r>
              <w:r w:rsidR="00F35565">
                <w:rPr>
                  <w:noProof/>
                  <w:webHidden/>
                </w:rPr>
                <w:instrText xml:space="preserve"> PAGEREF _Toc156556864 \h </w:instrText>
              </w:r>
              <w:r w:rsidR="00F35565">
                <w:rPr>
                  <w:noProof/>
                  <w:webHidden/>
                </w:rPr>
              </w:r>
              <w:r w:rsidR="00F35565">
                <w:rPr>
                  <w:noProof/>
                  <w:webHidden/>
                </w:rPr>
                <w:fldChar w:fldCharType="separate"/>
              </w:r>
              <w:r w:rsidR="00F35565">
                <w:rPr>
                  <w:noProof/>
                  <w:webHidden/>
                </w:rPr>
                <w:t>8</w:t>
              </w:r>
              <w:r w:rsidR="00F35565">
                <w:rPr>
                  <w:noProof/>
                  <w:webHidden/>
                </w:rPr>
                <w:fldChar w:fldCharType="end"/>
              </w:r>
            </w:hyperlink>
          </w:p>
          <w:p w14:paraId="0A3EC152" w14:textId="4C7EAC9D" w:rsidR="00F35565" w:rsidRDefault="00000000">
            <w:pPr>
              <w:pStyle w:val="Inhopg5"/>
              <w:rPr>
                <w:rFonts w:asciiTheme="minorHAnsi" w:eastAsiaTheme="minorEastAsia" w:hAnsiTheme="minorHAnsi" w:cstheme="minorBidi"/>
                <w:b w:val="0"/>
                <w:noProof/>
                <w:kern w:val="2"/>
                <w:sz w:val="24"/>
                <w:szCs w:val="24"/>
                <w14:ligatures w14:val="standardContextual"/>
              </w:rPr>
            </w:pPr>
            <w:hyperlink w:anchor="_Toc156556865" w:history="1">
              <w:r w:rsidR="00F35565" w:rsidRPr="003F1E87">
                <w:rPr>
                  <w:rStyle w:val="Hyperlink"/>
                  <w:noProof/>
                </w:rPr>
                <w:t>Bijlage: Maatregelen voor fysieke beveiliging</w:t>
              </w:r>
              <w:r w:rsidR="00F35565">
                <w:rPr>
                  <w:noProof/>
                  <w:webHidden/>
                </w:rPr>
                <w:tab/>
              </w:r>
              <w:r w:rsidR="00F35565">
                <w:rPr>
                  <w:noProof/>
                  <w:webHidden/>
                </w:rPr>
                <w:fldChar w:fldCharType="begin"/>
              </w:r>
              <w:r w:rsidR="00F35565">
                <w:rPr>
                  <w:noProof/>
                  <w:webHidden/>
                </w:rPr>
                <w:instrText xml:space="preserve"> PAGEREF _Toc156556865 \h </w:instrText>
              </w:r>
              <w:r w:rsidR="00F35565">
                <w:rPr>
                  <w:noProof/>
                  <w:webHidden/>
                </w:rPr>
              </w:r>
              <w:r w:rsidR="00F35565">
                <w:rPr>
                  <w:noProof/>
                  <w:webHidden/>
                </w:rPr>
                <w:fldChar w:fldCharType="separate"/>
              </w:r>
              <w:r w:rsidR="00F35565">
                <w:rPr>
                  <w:noProof/>
                  <w:webHidden/>
                </w:rPr>
                <w:t>9</w:t>
              </w:r>
              <w:r w:rsidR="00F35565">
                <w:rPr>
                  <w:noProof/>
                  <w:webHidden/>
                </w:rPr>
                <w:fldChar w:fldCharType="end"/>
              </w:r>
            </w:hyperlink>
          </w:p>
          <w:p w14:paraId="341A0FF2" w14:textId="248B2DAC" w:rsidR="008E335E" w:rsidRDefault="008E335E" w:rsidP="008E335E">
            <w:pPr>
              <w:pStyle w:val="BasistekstSURF"/>
            </w:pPr>
            <w:r>
              <w:fldChar w:fldCharType="end"/>
            </w:r>
          </w:p>
        </w:tc>
      </w:tr>
    </w:tbl>
    <w:p w14:paraId="1A096E1F" w14:textId="07568975" w:rsidR="008E335E" w:rsidRPr="008E335E" w:rsidRDefault="008E335E" w:rsidP="00FB52EE">
      <w:pPr>
        <w:pStyle w:val="LicentietekstSURF"/>
      </w:pPr>
    </w:p>
    <w:p w14:paraId="37701AF4" w14:textId="03626E7E" w:rsidR="00633AAC" w:rsidRDefault="00C4398A" w:rsidP="00C4398A">
      <w:pPr>
        <w:pStyle w:val="Kop1zondernummerSURF"/>
      </w:pPr>
      <w:bookmarkStart w:id="1" w:name="_Toc156556860"/>
      <w:r>
        <w:lastRenderedPageBreak/>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5B56AC">
      <w:pPr>
        <w:pStyle w:val="Kop1"/>
      </w:pPr>
      <w:bookmarkStart w:id="2" w:name="_Toc156556861"/>
      <w:r>
        <w:lastRenderedPageBreak/>
        <w:t>Inleiding</w:t>
      </w:r>
      <w:bookmarkEnd w:id="2"/>
    </w:p>
    <w:p w14:paraId="76527FCF" w14:textId="50AC042A" w:rsidR="00B34DD4" w:rsidRDefault="006C46C4" w:rsidP="006C46C4">
      <w:pPr>
        <w:pStyle w:val="BasistekstSURF"/>
      </w:pPr>
      <w:r>
        <w:t xml:space="preserve">Fysieke toegang tot netwerken, systemen en gegevens </w:t>
      </w:r>
      <w:r w:rsidR="00933E9A">
        <w:t>door onbevoegden levert een bedreiging op voor de vertrouwelijkheid, continue beschikbaarheid en integriteit van</w:t>
      </w:r>
      <w:r w:rsidR="00D00893">
        <w:t xml:space="preserve"> de informatie en informatieverwerking van [</w:t>
      </w:r>
      <w:r w:rsidR="00D00893" w:rsidRPr="004330D6">
        <w:rPr>
          <w:highlight w:val="yellow"/>
        </w:rPr>
        <w:t>INSTELLING</w:t>
      </w:r>
      <w:r w:rsidR="00D00893">
        <w:t>].</w:t>
      </w:r>
    </w:p>
    <w:p w14:paraId="5EBE9FFA" w14:textId="77777777" w:rsidR="00935162" w:rsidRDefault="00935162" w:rsidP="00935162"/>
    <w:p w14:paraId="520C135C" w14:textId="0300455D" w:rsidR="00935162" w:rsidRDefault="00D00893" w:rsidP="00935162">
      <w:r>
        <w:t>Met behulp van maatregelen</w:t>
      </w:r>
      <w:r w:rsidR="00E45885">
        <w:t xml:space="preserve"> voor fysieke beveiliging</w:t>
      </w:r>
      <w:r w:rsidR="007D3213">
        <w:t xml:space="preserve"> worden deze risico’s beperkt.</w:t>
      </w:r>
    </w:p>
    <w:p w14:paraId="64C35A1F" w14:textId="77777777" w:rsidR="00541047" w:rsidRDefault="00541047" w:rsidP="00935162"/>
    <w:p w14:paraId="717FF1C7" w14:textId="77777777" w:rsidR="00E52E17" w:rsidRDefault="00E52E17">
      <w:pPr>
        <w:spacing w:line="240" w:lineRule="atLeast"/>
        <w:rPr>
          <w:b/>
          <w:bCs/>
          <w:sz w:val="32"/>
          <w:szCs w:val="32"/>
        </w:rPr>
      </w:pPr>
      <w:r>
        <w:br w:type="page"/>
      </w:r>
    </w:p>
    <w:p w14:paraId="077527A2" w14:textId="5B080FB6" w:rsidR="005C7B01" w:rsidRDefault="00475DFF" w:rsidP="006D3277">
      <w:pPr>
        <w:pStyle w:val="Kop1"/>
      </w:pPr>
      <w:bookmarkStart w:id="3" w:name="_Toc156556862"/>
      <w:r>
        <w:lastRenderedPageBreak/>
        <w:t>Algemene maatregelen</w:t>
      </w:r>
      <w:bookmarkEnd w:id="3"/>
    </w:p>
    <w:p w14:paraId="6E62BF70" w14:textId="4A273E87" w:rsidR="007D3213" w:rsidRDefault="007D3213" w:rsidP="0071286D">
      <w:pPr>
        <w:spacing w:line="240" w:lineRule="auto"/>
      </w:pPr>
      <w:r>
        <w:t>[</w:t>
      </w:r>
      <w:r w:rsidRPr="004330D6">
        <w:rPr>
          <w:highlight w:val="yellow"/>
        </w:rPr>
        <w:t>INSTELLING</w:t>
      </w:r>
      <w:r>
        <w:t>] heeft op basis van een specifiek op fysieke toegang</w:t>
      </w:r>
      <w:r w:rsidR="00074523">
        <w:t xml:space="preserve"> tot netwerken, systemen en gegevens door onbevoegden</w:t>
      </w:r>
      <w:r w:rsidR="00B735BC">
        <w:t xml:space="preserve"> gerichte </w:t>
      </w:r>
      <w:proofErr w:type="spellStart"/>
      <w:r w:rsidR="00B735BC">
        <w:t>risico-analyse</w:t>
      </w:r>
      <w:proofErr w:type="spellEnd"/>
      <w:r w:rsidR="00526AAF">
        <w:t xml:space="preserve"> bepaald welke maatregelen nodig zijn</w:t>
      </w:r>
      <w:r w:rsidR="00831C15">
        <w:t xml:space="preserve"> om deze toegang te verhinderen en tegelijkertijd de toegang van bevoegden</w:t>
      </w:r>
      <w:r w:rsidR="006A725B">
        <w:t>,</w:t>
      </w:r>
      <w:r w:rsidR="00831C15">
        <w:t xml:space="preserve"> </w:t>
      </w:r>
      <w:r w:rsidR="006A725B">
        <w:t xml:space="preserve">toegangsbewaking en de afhandeling van incidenten met toegangsverlening of -weigering, </w:t>
      </w:r>
      <w:r w:rsidR="00831C15">
        <w:t>te faciliteren.</w:t>
      </w:r>
    </w:p>
    <w:p w14:paraId="244F8FA4" w14:textId="77777777" w:rsidR="001610C3" w:rsidRDefault="001610C3" w:rsidP="0071286D">
      <w:pPr>
        <w:spacing w:line="240" w:lineRule="auto"/>
      </w:pPr>
    </w:p>
    <w:p w14:paraId="5FD4034E" w14:textId="6C7786E8" w:rsidR="00442FDD" w:rsidRDefault="00442FDD" w:rsidP="0071286D">
      <w:pPr>
        <w:spacing w:line="240" w:lineRule="auto"/>
        <w:rPr>
          <w:rFonts w:cs="Calibri"/>
          <w:color w:val="000000"/>
          <w:szCs w:val="22"/>
        </w:rPr>
      </w:pPr>
      <w:r>
        <w:t xml:space="preserve">Deze </w:t>
      </w:r>
      <w:proofErr w:type="spellStart"/>
      <w:r>
        <w:t>risico-analyse</w:t>
      </w:r>
      <w:proofErr w:type="spellEnd"/>
      <w:r>
        <w:t xml:space="preserve"> en de </w:t>
      </w:r>
      <w:r w:rsidR="00846429">
        <w:t xml:space="preserve">maatregelen passen in het beleid van </w:t>
      </w:r>
      <w:r w:rsidR="00846429">
        <w:rPr>
          <w:rFonts w:cs="Calibri"/>
          <w:color w:val="000000"/>
          <w:szCs w:val="22"/>
        </w:rPr>
        <w:t>[</w:t>
      </w:r>
      <w:r w:rsidR="00846429" w:rsidRPr="003D0BA9">
        <w:rPr>
          <w:rFonts w:cs="Calibri"/>
          <w:color w:val="000000"/>
          <w:szCs w:val="22"/>
          <w:highlight w:val="yellow"/>
        </w:rPr>
        <w:t>INSTELLING</w:t>
      </w:r>
      <w:r w:rsidR="00846429">
        <w:rPr>
          <w:rFonts w:cs="Calibri"/>
          <w:color w:val="000000"/>
          <w:szCs w:val="22"/>
        </w:rPr>
        <w:t>] voor integrale veiligheid.</w:t>
      </w:r>
    </w:p>
    <w:p w14:paraId="273C8BD1" w14:textId="77777777" w:rsidR="00732727" w:rsidRDefault="00732727" w:rsidP="0071286D">
      <w:pPr>
        <w:spacing w:line="240" w:lineRule="auto"/>
        <w:rPr>
          <w:rFonts w:cs="Calibri"/>
          <w:color w:val="000000"/>
          <w:szCs w:val="22"/>
        </w:rPr>
      </w:pPr>
    </w:p>
    <w:p w14:paraId="3C815124" w14:textId="0A8B204D" w:rsidR="00DB3075" w:rsidRDefault="00793342" w:rsidP="0071286D">
      <w:pPr>
        <w:spacing w:line="240" w:lineRule="auto"/>
        <w:rPr>
          <w:rFonts w:cs="Calibri"/>
          <w:color w:val="000000"/>
          <w:szCs w:val="22"/>
        </w:rPr>
      </w:pPr>
      <w:r>
        <w:rPr>
          <w:rFonts w:cs="Calibri"/>
          <w:color w:val="000000"/>
          <w:szCs w:val="22"/>
        </w:rPr>
        <w:t>De goedgekeurde maatregelen zijn geïmplementeerd</w:t>
      </w:r>
      <w:r w:rsidR="00DB3075">
        <w:rPr>
          <w:rFonts w:cs="Calibri"/>
          <w:color w:val="000000"/>
          <w:szCs w:val="22"/>
        </w:rPr>
        <w:t xml:space="preserve"> en omvatten ten minste:</w:t>
      </w:r>
    </w:p>
    <w:p w14:paraId="2349AF95" w14:textId="0164EC3D" w:rsidR="00D82D13" w:rsidRDefault="00D82D13" w:rsidP="00D82D13">
      <w:pPr>
        <w:pStyle w:val="Lijstalinea"/>
        <w:numPr>
          <w:ilvl w:val="0"/>
          <w:numId w:val="34"/>
        </w:numPr>
        <w:spacing w:line="240" w:lineRule="auto"/>
        <w:rPr>
          <w:rFonts w:cs="Calibri"/>
          <w:color w:val="000000"/>
          <w:szCs w:val="22"/>
        </w:rPr>
      </w:pPr>
      <w:r>
        <w:rPr>
          <w:rFonts w:cs="Calibri"/>
          <w:color w:val="000000"/>
          <w:szCs w:val="22"/>
        </w:rPr>
        <w:t xml:space="preserve">Maatregelen voor toegangsverlening voor betrokkenen bij </w:t>
      </w:r>
      <w:r w:rsidR="004B3668">
        <w:rPr>
          <w:rFonts w:cs="Calibri"/>
          <w:color w:val="000000"/>
          <w:szCs w:val="22"/>
        </w:rPr>
        <w:t>[</w:t>
      </w:r>
      <w:r w:rsidR="004B3668" w:rsidRPr="003D0BA9">
        <w:rPr>
          <w:rFonts w:cs="Calibri"/>
          <w:color w:val="000000"/>
          <w:szCs w:val="22"/>
          <w:highlight w:val="yellow"/>
        </w:rPr>
        <w:t>INSTELLING</w:t>
      </w:r>
      <w:r w:rsidR="004B3668">
        <w:rPr>
          <w:rFonts w:cs="Calibri"/>
          <w:color w:val="000000"/>
          <w:szCs w:val="22"/>
        </w:rPr>
        <w:t xml:space="preserve">] </w:t>
      </w:r>
      <w:r>
        <w:rPr>
          <w:rFonts w:cs="Calibri"/>
          <w:color w:val="000000"/>
          <w:szCs w:val="22"/>
        </w:rPr>
        <w:t xml:space="preserve">en </w:t>
      </w:r>
      <w:r w:rsidR="004B3668">
        <w:rPr>
          <w:rFonts w:cs="Calibri"/>
          <w:color w:val="000000"/>
          <w:szCs w:val="22"/>
        </w:rPr>
        <w:t>toegangs</w:t>
      </w:r>
      <w:r>
        <w:rPr>
          <w:rFonts w:cs="Calibri"/>
          <w:color w:val="000000"/>
          <w:szCs w:val="22"/>
        </w:rPr>
        <w:t>weigering (afsluiting)</w:t>
      </w:r>
      <w:r w:rsidR="004B3668">
        <w:rPr>
          <w:rFonts w:cs="Calibri"/>
          <w:color w:val="000000"/>
          <w:szCs w:val="22"/>
        </w:rPr>
        <w:t xml:space="preserve"> van onbevoegden tot de terreinen</w:t>
      </w:r>
      <w:r w:rsidR="00897195">
        <w:rPr>
          <w:rFonts w:cs="Calibri"/>
          <w:color w:val="000000"/>
          <w:szCs w:val="22"/>
        </w:rPr>
        <w:t>,</w:t>
      </w:r>
      <w:r w:rsidR="004B3668">
        <w:rPr>
          <w:rFonts w:cs="Calibri"/>
          <w:color w:val="000000"/>
          <w:szCs w:val="22"/>
        </w:rPr>
        <w:t xml:space="preserve"> gebouwen </w:t>
      </w:r>
      <w:r w:rsidR="00897195">
        <w:rPr>
          <w:rFonts w:cs="Calibri"/>
          <w:color w:val="000000"/>
          <w:szCs w:val="22"/>
        </w:rPr>
        <w:t xml:space="preserve">en interne zonering </w:t>
      </w:r>
      <w:r w:rsidR="004B3668">
        <w:rPr>
          <w:rFonts w:cs="Calibri"/>
          <w:color w:val="000000"/>
          <w:szCs w:val="22"/>
        </w:rPr>
        <w:t>van [</w:t>
      </w:r>
      <w:r w:rsidR="004B3668" w:rsidRPr="003D0BA9">
        <w:rPr>
          <w:rFonts w:cs="Calibri"/>
          <w:color w:val="000000"/>
          <w:szCs w:val="22"/>
          <w:highlight w:val="yellow"/>
        </w:rPr>
        <w:t>INSTELLING</w:t>
      </w:r>
      <w:r w:rsidR="004B3668">
        <w:rPr>
          <w:rFonts w:cs="Calibri"/>
          <w:color w:val="000000"/>
          <w:szCs w:val="22"/>
        </w:rPr>
        <w:t>]</w:t>
      </w:r>
      <w:r w:rsidR="005A1AC2">
        <w:rPr>
          <w:rFonts w:cs="Calibri"/>
          <w:color w:val="000000"/>
          <w:szCs w:val="22"/>
        </w:rPr>
        <w:t>;</w:t>
      </w:r>
    </w:p>
    <w:p w14:paraId="499F24F5" w14:textId="265612D3" w:rsidR="00B04695" w:rsidRPr="00B04695" w:rsidRDefault="00B04695" w:rsidP="00B04695">
      <w:pPr>
        <w:pStyle w:val="BasistekstSURF"/>
        <w:numPr>
          <w:ilvl w:val="0"/>
          <w:numId w:val="34"/>
        </w:numPr>
      </w:pPr>
      <w:r>
        <w:t xml:space="preserve">Maatregelen voor de fysieke veiligheid van alle bij </w:t>
      </w:r>
      <w:r>
        <w:rPr>
          <w:rFonts w:cs="Calibri"/>
          <w:color w:val="000000"/>
          <w:szCs w:val="22"/>
        </w:rPr>
        <w:t>[</w:t>
      </w:r>
      <w:r w:rsidRPr="003D0BA9">
        <w:rPr>
          <w:rFonts w:cs="Calibri"/>
          <w:color w:val="000000"/>
          <w:szCs w:val="22"/>
          <w:highlight w:val="yellow"/>
        </w:rPr>
        <w:t>INSTELLING</w:t>
      </w:r>
      <w:r>
        <w:rPr>
          <w:rFonts w:cs="Calibri"/>
          <w:color w:val="000000"/>
          <w:szCs w:val="22"/>
        </w:rPr>
        <w:t>] betrokkenen</w:t>
      </w:r>
      <w:r w:rsidR="00F92361">
        <w:rPr>
          <w:rFonts w:cs="Calibri"/>
          <w:color w:val="000000"/>
          <w:szCs w:val="22"/>
        </w:rPr>
        <w:t xml:space="preserve"> zodat </w:t>
      </w:r>
      <w:proofErr w:type="spellStart"/>
      <w:r w:rsidR="00F92361">
        <w:rPr>
          <w:rFonts w:cs="Calibri"/>
          <w:color w:val="000000"/>
          <w:szCs w:val="22"/>
        </w:rPr>
        <w:t>compromittatie</w:t>
      </w:r>
      <w:proofErr w:type="spellEnd"/>
      <w:r w:rsidR="005B7DF1">
        <w:rPr>
          <w:rFonts w:cs="Calibri"/>
          <w:color w:val="000000"/>
          <w:szCs w:val="22"/>
        </w:rPr>
        <w:t xml:space="preserve"> of hinder bij de uitvoering van hun werkzaamheden voor, namens of wegens [</w:t>
      </w:r>
      <w:r w:rsidR="005B7DF1" w:rsidRPr="003D0BA9">
        <w:rPr>
          <w:rFonts w:cs="Calibri"/>
          <w:color w:val="000000"/>
          <w:szCs w:val="22"/>
          <w:highlight w:val="yellow"/>
        </w:rPr>
        <w:t>INSTELLING</w:t>
      </w:r>
      <w:r w:rsidR="005B7DF1">
        <w:rPr>
          <w:rFonts w:cs="Calibri"/>
          <w:color w:val="000000"/>
          <w:szCs w:val="22"/>
        </w:rPr>
        <w:t>]</w:t>
      </w:r>
      <w:r w:rsidR="000F3E35">
        <w:rPr>
          <w:rFonts w:cs="Calibri"/>
          <w:color w:val="000000"/>
          <w:szCs w:val="22"/>
        </w:rPr>
        <w:t xml:space="preserve"> wordt bestreden</w:t>
      </w:r>
      <w:r>
        <w:rPr>
          <w:rFonts w:cs="Calibri"/>
          <w:color w:val="000000"/>
          <w:szCs w:val="22"/>
        </w:rPr>
        <w:t>;</w:t>
      </w:r>
    </w:p>
    <w:p w14:paraId="4AC63C64" w14:textId="2D32DDDB" w:rsidR="005A1AC2" w:rsidRPr="005A1AC2" w:rsidRDefault="005A1AC2" w:rsidP="005A1AC2">
      <w:pPr>
        <w:pStyle w:val="BasistekstSURF"/>
        <w:numPr>
          <w:ilvl w:val="0"/>
          <w:numId w:val="34"/>
        </w:numPr>
      </w:pPr>
      <w:r>
        <w:t>Maatregelen voor de afscherming van gegevensdragers</w:t>
      </w:r>
      <w:r w:rsidR="00532047">
        <w:t xml:space="preserve">, bij verkrijging, </w:t>
      </w:r>
      <w:r w:rsidR="007C75E8">
        <w:t>opslag en gebruik,</w:t>
      </w:r>
      <w:r w:rsidR="00532047">
        <w:t xml:space="preserve"> en afvoer van de gegevensdragers</w:t>
      </w:r>
      <w:r w:rsidR="007C75E8">
        <w:t>;</w:t>
      </w:r>
    </w:p>
    <w:p w14:paraId="1CAA3859" w14:textId="77777777" w:rsidR="005A1AC2" w:rsidRDefault="005A1AC2" w:rsidP="0071286D">
      <w:pPr>
        <w:spacing w:line="240" w:lineRule="auto"/>
        <w:rPr>
          <w:rFonts w:cs="Calibri"/>
          <w:color w:val="000000"/>
          <w:szCs w:val="22"/>
        </w:rPr>
      </w:pPr>
    </w:p>
    <w:p w14:paraId="29CA357F" w14:textId="45ECBC49" w:rsidR="00105E35" w:rsidRDefault="00105E35" w:rsidP="0071286D">
      <w:pPr>
        <w:spacing w:line="240" w:lineRule="auto"/>
        <w:rPr>
          <w:rFonts w:cs="Calibri"/>
          <w:color w:val="000000"/>
          <w:szCs w:val="22"/>
        </w:rPr>
      </w:pPr>
      <w:r>
        <w:rPr>
          <w:rFonts w:cs="Calibri"/>
          <w:color w:val="000000"/>
          <w:szCs w:val="22"/>
        </w:rPr>
        <w:t xml:space="preserve">Hierbij </w:t>
      </w:r>
      <w:r w:rsidR="004C4ECE">
        <w:rPr>
          <w:rFonts w:cs="Calibri"/>
          <w:color w:val="000000"/>
          <w:szCs w:val="22"/>
        </w:rPr>
        <w:t>zij</w:t>
      </w:r>
      <w:r>
        <w:rPr>
          <w:rFonts w:cs="Calibri"/>
          <w:color w:val="000000"/>
          <w:szCs w:val="22"/>
        </w:rPr>
        <w:t xml:space="preserve">n de eisen volgend uit beoogde of </w:t>
      </w:r>
      <w:r w:rsidR="000440D9">
        <w:rPr>
          <w:rFonts w:cs="Calibri"/>
          <w:color w:val="000000"/>
          <w:szCs w:val="22"/>
        </w:rPr>
        <w:t>afgegeven certificering van de fysieke omgeving(en) van [</w:t>
      </w:r>
      <w:r w:rsidR="000440D9" w:rsidRPr="003D0BA9">
        <w:rPr>
          <w:rFonts w:cs="Calibri"/>
          <w:color w:val="000000"/>
          <w:szCs w:val="22"/>
          <w:highlight w:val="yellow"/>
        </w:rPr>
        <w:t>INSTELLING</w:t>
      </w:r>
      <w:r w:rsidR="000440D9">
        <w:rPr>
          <w:rFonts w:cs="Calibri"/>
          <w:color w:val="000000"/>
          <w:szCs w:val="22"/>
        </w:rPr>
        <w:t>] voor gebruiksgeschiktheid en beveiliging</w:t>
      </w:r>
      <w:r w:rsidR="004C4ECE">
        <w:rPr>
          <w:rFonts w:cs="Calibri"/>
          <w:color w:val="000000"/>
          <w:szCs w:val="22"/>
        </w:rPr>
        <w:t>, onverkort geïmplementeerd.</w:t>
      </w:r>
    </w:p>
    <w:p w14:paraId="2E3F88E9" w14:textId="77777777" w:rsidR="004C4ECE" w:rsidRDefault="004C4ECE" w:rsidP="0071286D">
      <w:pPr>
        <w:spacing w:line="240" w:lineRule="auto"/>
        <w:rPr>
          <w:rFonts w:cs="Calibri"/>
          <w:color w:val="000000"/>
          <w:szCs w:val="22"/>
        </w:rPr>
      </w:pPr>
    </w:p>
    <w:p w14:paraId="7DD9C1C3" w14:textId="69B526B2" w:rsidR="00D83CA5" w:rsidRDefault="00BD3926" w:rsidP="0071286D">
      <w:pPr>
        <w:spacing w:line="240" w:lineRule="auto"/>
        <w:rPr>
          <w:rFonts w:cs="Calibri"/>
          <w:color w:val="000000"/>
          <w:szCs w:val="22"/>
        </w:rPr>
      </w:pPr>
      <w:r>
        <w:rPr>
          <w:rFonts w:cs="Calibri"/>
          <w:color w:val="000000"/>
          <w:szCs w:val="22"/>
        </w:rPr>
        <w:t xml:space="preserve">In bijlage </w:t>
      </w:r>
      <w:r w:rsidR="005F13FF">
        <w:rPr>
          <w:rFonts w:cs="Calibri"/>
          <w:color w:val="000000"/>
          <w:szCs w:val="22"/>
        </w:rPr>
        <w:t xml:space="preserve">1 </w:t>
      </w:r>
      <w:r>
        <w:rPr>
          <w:rFonts w:cs="Calibri"/>
          <w:color w:val="000000"/>
          <w:szCs w:val="22"/>
        </w:rPr>
        <w:t>is een overzicht opgenomen van de belangrijkste maatregelen.</w:t>
      </w:r>
    </w:p>
    <w:p w14:paraId="52561E77" w14:textId="77777777" w:rsidR="00D83CA5" w:rsidRDefault="00D83CA5" w:rsidP="0071286D">
      <w:pPr>
        <w:spacing w:line="240" w:lineRule="auto"/>
        <w:rPr>
          <w:rFonts w:cs="Calibri"/>
          <w:color w:val="000000"/>
          <w:szCs w:val="22"/>
        </w:rPr>
      </w:pPr>
    </w:p>
    <w:p w14:paraId="7DB11E13" w14:textId="558CCF0B" w:rsidR="005A0F0F" w:rsidRDefault="005A0F0F" w:rsidP="5CD3E7C6">
      <w:pPr>
        <w:spacing w:line="240" w:lineRule="auto"/>
        <w:rPr>
          <w:rFonts w:cs="Calibri"/>
          <w:color w:val="000000"/>
        </w:rPr>
      </w:pPr>
      <w:r w:rsidRPr="5CD3E7C6">
        <w:rPr>
          <w:rFonts w:cs="Calibri"/>
          <w:color w:val="000000" w:themeColor="text2"/>
        </w:rPr>
        <w:t>[</w:t>
      </w:r>
      <w:r w:rsidRPr="5CD3E7C6">
        <w:rPr>
          <w:rFonts w:cs="Calibri"/>
          <w:color w:val="000000" w:themeColor="text2"/>
          <w:highlight w:val="yellow"/>
        </w:rPr>
        <w:t>VERANTWOORDELIJKE VOOR FYSIEKE BEVEILIGING</w:t>
      </w:r>
      <w:r w:rsidRPr="5CD3E7C6">
        <w:rPr>
          <w:rFonts w:cs="Calibri"/>
          <w:color w:val="000000" w:themeColor="text2"/>
        </w:rPr>
        <w:t xml:space="preserve">] is eigenaar en dus verantwoordelijk voor </w:t>
      </w:r>
      <w:r w:rsidR="003B423B" w:rsidRPr="5CD3E7C6">
        <w:rPr>
          <w:rFonts w:cs="Calibri"/>
          <w:color w:val="000000" w:themeColor="text2"/>
        </w:rPr>
        <w:t xml:space="preserve">de juiste en doorlopende implementatie en toezicht op </w:t>
      </w:r>
      <w:r w:rsidR="008E4D85" w:rsidRPr="5CD3E7C6">
        <w:rPr>
          <w:rFonts w:cs="Calibri"/>
          <w:color w:val="000000" w:themeColor="text2"/>
        </w:rPr>
        <w:t>de fysieke toegang en bijbehorende maatregelen.</w:t>
      </w:r>
    </w:p>
    <w:p w14:paraId="699AD94B" w14:textId="59431608" w:rsidR="004C4ECE" w:rsidRDefault="00DB3075" w:rsidP="5CD3E7C6">
      <w:pPr>
        <w:spacing w:line="240" w:lineRule="auto"/>
        <w:rPr>
          <w:rFonts w:cs="Calibri"/>
          <w:color w:val="000000"/>
        </w:rPr>
      </w:pPr>
      <w:r w:rsidRPr="5CD3E7C6">
        <w:rPr>
          <w:rFonts w:cs="Calibri"/>
          <w:color w:val="000000" w:themeColor="text2"/>
        </w:rPr>
        <w:t>D</w:t>
      </w:r>
      <w:r w:rsidR="00C23138" w:rsidRPr="5CD3E7C6">
        <w:rPr>
          <w:rFonts w:cs="Calibri"/>
          <w:color w:val="000000" w:themeColor="text2"/>
        </w:rPr>
        <w:t>e doorlopende implementatie wordt door [</w:t>
      </w:r>
      <w:r w:rsidR="00C23138" w:rsidRPr="5CD3E7C6">
        <w:rPr>
          <w:rFonts w:cs="Calibri"/>
          <w:color w:val="000000" w:themeColor="text2"/>
          <w:highlight w:val="yellow"/>
        </w:rPr>
        <w:t>VERANTWOORDELIJKE VOOR FYSIEKE BEVEILIGING</w:t>
      </w:r>
      <w:r w:rsidR="00C23138" w:rsidRPr="5CD3E7C6">
        <w:rPr>
          <w:rFonts w:cs="Calibri"/>
          <w:color w:val="000000" w:themeColor="text2"/>
        </w:rPr>
        <w:t>] continu gecontroleerd.</w:t>
      </w:r>
      <w:r w:rsidR="003E6080" w:rsidRPr="5CD3E7C6">
        <w:rPr>
          <w:rFonts w:cs="Calibri"/>
          <w:color w:val="000000" w:themeColor="text2"/>
        </w:rPr>
        <w:t xml:space="preserve"> </w:t>
      </w:r>
    </w:p>
    <w:p w14:paraId="4A7B2769" w14:textId="77777777" w:rsidR="00CC05D6" w:rsidRDefault="00CC05D6" w:rsidP="0071286D">
      <w:pPr>
        <w:spacing w:line="240" w:lineRule="auto"/>
        <w:rPr>
          <w:rFonts w:cs="Calibri"/>
          <w:color w:val="000000"/>
          <w:szCs w:val="22"/>
        </w:rPr>
      </w:pPr>
    </w:p>
    <w:p w14:paraId="78ED580C" w14:textId="260003B4" w:rsidR="00793342" w:rsidRDefault="003E6080" w:rsidP="0071286D">
      <w:pPr>
        <w:spacing w:line="240" w:lineRule="auto"/>
        <w:rPr>
          <w:rFonts w:cs="Calibri"/>
          <w:color w:val="000000"/>
          <w:szCs w:val="22"/>
        </w:rPr>
      </w:pPr>
      <w:r>
        <w:rPr>
          <w:rFonts w:cs="Calibri"/>
          <w:color w:val="000000"/>
          <w:szCs w:val="22"/>
        </w:rPr>
        <w:t>Alle</w:t>
      </w:r>
      <w:r w:rsidR="00312C09">
        <w:rPr>
          <w:rFonts w:cs="Calibri"/>
          <w:color w:val="000000"/>
          <w:szCs w:val="22"/>
        </w:rPr>
        <w:t xml:space="preserve"> bij [</w:t>
      </w:r>
      <w:r w:rsidR="00312C09" w:rsidRPr="003D0BA9">
        <w:rPr>
          <w:rFonts w:cs="Calibri"/>
          <w:color w:val="000000"/>
          <w:szCs w:val="22"/>
          <w:highlight w:val="yellow"/>
        </w:rPr>
        <w:t>INSTELLING</w:t>
      </w:r>
      <w:r w:rsidR="00312C09">
        <w:rPr>
          <w:rFonts w:cs="Calibri"/>
          <w:color w:val="000000"/>
          <w:szCs w:val="22"/>
        </w:rPr>
        <w:t>] betrokkenen</w:t>
      </w:r>
      <w:r w:rsidR="00F9450B">
        <w:rPr>
          <w:rFonts w:cs="Calibri"/>
          <w:color w:val="000000"/>
          <w:szCs w:val="22"/>
        </w:rPr>
        <w:t xml:space="preserve"> doen melding van gevonden gebreken in de fysieke beveiliging.</w:t>
      </w:r>
    </w:p>
    <w:p w14:paraId="0A45093B" w14:textId="77777777" w:rsidR="000F3E35" w:rsidRDefault="000F3E35" w:rsidP="0071286D">
      <w:pPr>
        <w:spacing w:line="240" w:lineRule="auto"/>
        <w:rPr>
          <w:rFonts w:cs="Calibri"/>
          <w:color w:val="000000"/>
          <w:szCs w:val="22"/>
        </w:rPr>
      </w:pPr>
    </w:p>
    <w:p w14:paraId="619D5A39" w14:textId="116C2A4B" w:rsidR="000F3E35" w:rsidRDefault="000F3E35" w:rsidP="5CD3E7C6">
      <w:pPr>
        <w:spacing w:line="240" w:lineRule="auto"/>
        <w:rPr>
          <w:rFonts w:cs="Calibri"/>
          <w:color w:val="000000"/>
        </w:rPr>
      </w:pPr>
      <w:r w:rsidRPr="5CD3E7C6">
        <w:rPr>
          <w:rFonts w:cs="Calibri"/>
          <w:color w:val="000000" w:themeColor="text2"/>
        </w:rPr>
        <w:t xml:space="preserve">De </w:t>
      </w:r>
      <w:proofErr w:type="spellStart"/>
      <w:r w:rsidRPr="5CD3E7C6">
        <w:rPr>
          <w:rFonts w:cs="Calibri"/>
          <w:color w:val="000000" w:themeColor="text2"/>
        </w:rPr>
        <w:t>risico-analyse</w:t>
      </w:r>
      <w:proofErr w:type="spellEnd"/>
      <w:r w:rsidRPr="5CD3E7C6">
        <w:rPr>
          <w:rFonts w:cs="Calibri"/>
          <w:color w:val="000000" w:themeColor="text2"/>
        </w:rPr>
        <w:t xml:space="preserve">(s) en maatregelimplementatie worden jaarlijks </w:t>
      </w:r>
      <w:r w:rsidR="003B423B" w:rsidRPr="5CD3E7C6">
        <w:rPr>
          <w:rFonts w:cs="Calibri"/>
          <w:color w:val="000000" w:themeColor="text2"/>
        </w:rPr>
        <w:t>door de [</w:t>
      </w:r>
      <w:r w:rsidR="003B423B" w:rsidRPr="5CD3E7C6">
        <w:rPr>
          <w:rFonts w:cs="Calibri"/>
          <w:color w:val="000000" w:themeColor="text2"/>
          <w:highlight w:val="yellow"/>
        </w:rPr>
        <w:t>VERANTWOORDELIJKE VOOR FYSIEKE BEVEILIGING</w:t>
      </w:r>
      <w:r w:rsidR="003B423B" w:rsidRPr="5CD3E7C6">
        <w:rPr>
          <w:rFonts w:cs="Calibri"/>
          <w:color w:val="000000" w:themeColor="text2"/>
        </w:rPr>
        <w:t xml:space="preserve">] </w:t>
      </w:r>
      <w:r w:rsidR="00251FBE" w:rsidRPr="5CD3E7C6">
        <w:rPr>
          <w:rFonts w:cs="Calibri"/>
          <w:color w:val="000000" w:themeColor="text2"/>
        </w:rPr>
        <w:t xml:space="preserve">vernieuwd en tussentijds uitgevoerd voor ieder project dat </w:t>
      </w:r>
      <w:r w:rsidR="00897195" w:rsidRPr="5CD3E7C6">
        <w:rPr>
          <w:rFonts w:cs="Calibri"/>
          <w:color w:val="000000" w:themeColor="text2"/>
        </w:rPr>
        <w:t xml:space="preserve">wijziging beoogt van </w:t>
      </w:r>
      <w:r w:rsidR="00251FBE" w:rsidRPr="5CD3E7C6">
        <w:rPr>
          <w:rFonts w:cs="Calibri"/>
          <w:color w:val="000000" w:themeColor="text2"/>
        </w:rPr>
        <w:t>de fysieke infrastructuur van [</w:t>
      </w:r>
      <w:r w:rsidR="00251FBE" w:rsidRPr="5CD3E7C6">
        <w:rPr>
          <w:rFonts w:cs="Calibri"/>
          <w:color w:val="000000" w:themeColor="text2"/>
          <w:highlight w:val="yellow"/>
        </w:rPr>
        <w:t>INSTELLING</w:t>
      </w:r>
      <w:r w:rsidR="00251FBE" w:rsidRPr="5CD3E7C6">
        <w:rPr>
          <w:rFonts w:cs="Calibri"/>
          <w:color w:val="000000" w:themeColor="text2"/>
        </w:rPr>
        <w:t>]</w:t>
      </w:r>
      <w:r w:rsidR="00897195" w:rsidRPr="5CD3E7C6">
        <w:rPr>
          <w:rFonts w:cs="Calibri"/>
          <w:color w:val="000000" w:themeColor="text2"/>
        </w:rPr>
        <w:t>.</w:t>
      </w:r>
    </w:p>
    <w:p w14:paraId="155805C6" w14:textId="77777777" w:rsidR="00AC40E4" w:rsidRPr="005C7B01" w:rsidRDefault="00AC40E4" w:rsidP="005C7B01">
      <w:pPr>
        <w:pStyle w:val="BasistekstSURF"/>
      </w:pPr>
    </w:p>
    <w:p w14:paraId="009E134F" w14:textId="161456D1" w:rsidR="00FF7213" w:rsidRPr="006D3277" w:rsidRDefault="00475DFF" w:rsidP="006D3277">
      <w:pPr>
        <w:pStyle w:val="Kop1"/>
      </w:pPr>
      <w:bookmarkStart w:id="4" w:name="_Toc156556863"/>
      <w:r>
        <w:lastRenderedPageBreak/>
        <w:t>Fysieke toegang</w:t>
      </w:r>
      <w:bookmarkEnd w:id="4"/>
    </w:p>
    <w:p w14:paraId="61665A88" w14:textId="3CA792D4" w:rsidR="00B926ED" w:rsidRDefault="2E62A23F" w:rsidP="00552494">
      <w:r>
        <w:t>[</w:t>
      </w:r>
      <w:r w:rsidRPr="36ECA59D">
        <w:rPr>
          <w:highlight w:val="yellow"/>
        </w:rPr>
        <w:t>INSTELLING</w:t>
      </w:r>
      <w:r>
        <w:t xml:space="preserve">] hanteert </w:t>
      </w:r>
      <w:r w:rsidR="122BAACF">
        <w:t xml:space="preserve">in het bijzonder voor </w:t>
      </w:r>
      <w:r w:rsidR="18A39CBA">
        <w:t xml:space="preserve">fysieke toegang de </w:t>
      </w:r>
      <w:r w:rsidR="09EF424F">
        <w:t>volgende regels:</w:t>
      </w:r>
    </w:p>
    <w:p w14:paraId="40B69A6C" w14:textId="234DBF0A" w:rsidR="004F1CD0" w:rsidRDefault="4EB69AEB" w:rsidP="00552494">
      <w:r>
        <w:t>[</w:t>
      </w:r>
      <w:r w:rsidRPr="36ECA59D">
        <w:rPr>
          <w:i/>
          <w:iCs/>
          <w:highlight w:val="yellow"/>
        </w:rPr>
        <w:t>Deze staan zo in het toetsingskader. Als je meer in detail wilt uitschrijven welke maatregelen hieronder vallen, neem ze dan op in de bijlage. Als een maatregel niet is geïmplementeerd of een alternatieve oplossing is gekozen, neem deze dan op in de uitzonderingenlijst zoals hieronder vermeld.</w:t>
      </w:r>
      <w:r>
        <w:t>]</w:t>
      </w:r>
    </w:p>
    <w:p w14:paraId="4A8C3BC3" w14:textId="08001DB5" w:rsidR="00871247" w:rsidRDefault="001766CB" w:rsidP="007D36E8">
      <w:pPr>
        <w:pStyle w:val="Lijstalinea"/>
        <w:numPr>
          <w:ilvl w:val="0"/>
          <w:numId w:val="35"/>
        </w:numPr>
      </w:pPr>
      <w:r>
        <w:t>De procedures voor registratie van (bezoekers)toegang</w:t>
      </w:r>
      <w:r w:rsidR="004526FD">
        <w:t xml:space="preserve"> zijn bekend en worden gehanteerd door alle </w:t>
      </w:r>
      <w:r w:rsidR="00D62C71">
        <w:t>[</w:t>
      </w:r>
      <w:r w:rsidR="004526FD" w:rsidRPr="00FE74A1">
        <w:rPr>
          <w:highlight w:val="yellow"/>
        </w:rPr>
        <w:t>receptie</w:t>
      </w:r>
      <w:proofErr w:type="gramStart"/>
      <w:r w:rsidR="00AB7778" w:rsidRPr="00FE74A1">
        <w:rPr>
          <w:highlight w:val="yellow"/>
        </w:rPr>
        <w:t>- /</w:t>
      </w:r>
      <w:proofErr w:type="gramEnd"/>
      <w:r w:rsidR="00AB7778" w:rsidRPr="00FE74A1">
        <w:rPr>
          <w:highlight w:val="yellow"/>
        </w:rPr>
        <w:t xml:space="preserve"> facilitaire- / </w:t>
      </w:r>
      <w:proofErr w:type="spellStart"/>
      <w:r w:rsidR="00AB7778" w:rsidRPr="00FE74A1">
        <w:rPr>
          <w:highlight w:val="yellow"/>
        </w:rPr>
        <w:t>hospitality</w:t>
      </w:r>
      <w:proofErr w:type="spellEnd"/>
      <w:r w:rsidR="00AB7778" w:rsidRPr="00FE74A1">
        <w:rPr>
          <w:highlight w:val="yellow"/>
        </w:rPr>
        <w:t>-</w:t>
      </w:r>
      <w:r w:rsidR="00FE74A1" w:rsidRPr="00FE74A1">
        <w:rPr>
          <w:highlight w:val="yellow"/>
        </w:rPr>
        <w:t>]</w:t>
      </w:r>
      <w:r w:rsidR="00FE74A1">
        <w:t xml:space="preserve"> </w:t>
      </w:r>
      <w:r w:rsidR="00AB7778">
        <w:t>medewerkers</w:t>
      </w:r>
      <w:r w:rsidR="004526FD">
        <w:t>;</w:t>
      </w:r>
    </w:p>
    <w:p w14:paraId="63744BCF" w14:textId="5C2D5ADF" w:rsidR="004526FD" w:rsidRDefault="00861158" w:rsidP="004526FD">
      <w:pPr>
        <w:pStyle w:val="BasistekstSURF"/>
        <w:numPr>
          <w:ilvl w:val="0"/>
          <w:numId w:val="35"/>
        </w:numPr>
      </w:pPr>
      <w:r>
        <w:t>De toegang tot gebouwen, IT-ruimtes</w:t>
      </w:r>
      <w:r w:rsidR="001B6862">
        <w:t xml:space="preserve"> en rekencentra is met </w:t>
      </w:r>
      <w:r>
        <w:t>fysieke maatregelen</w:t>
      </w:r>
      <w:r w:rsidR="001B6862">
        <w:t xml:space="preserve"> beperkt;</w:t>
      </w:r>
    </w:p>
    <w:p w14:paraId="72964E66" w14:textId="59F1D36F" w:rsidR="009F1EEB" w:rsidRDefault="1E93DE25" w:rsidP="004526FD">
      <w:pPr>
        <w:pStyle w:val="BasistekstSURF"/>
        <w:numPr>
          <w:ilvl w:val="0"/>
          <w:numId w:val="35"/>
        </w:numPr>
      </w:pPr>
      <w:r>
        <w:t>Toegang tot IT-ruimtes (</w:t>
      </w:r>
      <w:proofErr w:type="spellStart"/>
      <w:r>
        <w:t>MERs</w:t>
      </w:r>
      <w:proofErr w:type="spellEnd"/>
      <w:r>
        <w:t xml:space="preserve">, </w:t>
      </w:r>
      <w:proofErr w:type="spellStart"/>
      <w:r>
        <w:t>SERs</w:t>
      </w:r>
      <w:proofErr w:type="spellEnd"/>
      <w:r>
        <w:t xml:space="preserve"> en andere fysieke zones</w:t>
      </w:r>
      <w:r w:rsidR="4E30D456">
        <w:t>, afdelingen of gebouwen) wordt alleen gegeven voor wie er toegang nodig heeft voor de taakuitvoering</w:t>
      </w:r>
      <w:r w:rsidR="4C18146A">
        <w:t>. Al deze toegang wordt gelogd</w:t>
      </w:r>
      <w:r w:rsidR="63A24CF0">
        <w:t xml:space="preserve"> en de logs worden beoordeeld door </w:t>
      </w:r>
      <w:r w:rsidR="63A24CF0" w:rsidRPr="36ECA59D">
        <w:rPr>
          <w:rFonts w:cs="Calibri"/>
          <w:color w:val="000000" w:themeColor="text2"/>
        </w:rPr>
        <w:t>[</w:t>
      </w:r>
      <w:r w:rsidR="63A24CF0" w:rsidRPr="36ECA59D">
        <w:rPr>
          <w:rFonts w:cs="Calibri"/>
          <w:color w:val="000000" w:themeColor="text2"/>
          <w:highlight w:val="yellow"/>
        </w:rPr>
        <w:t xml:space="preserve">verantwoordelijke voor fysieke </w:t>
      </w:r>
      <w:r w:rsidR="63A24CF0" w:rsidRPr="007D585B">
        <w:rPr>
          <w:rFonts w:cs="Calibri"/>
          <w:color w:val="000000" w:themeColor="text2"/>
          <w:highlight w:val="yellow"/>
        </w:rPr>
        <w:t>toegang</w:t>
      </w:r>
      <w:r w:rsidR="00962313" w:rsidRPr="007D585B">
        <w:rPr>
          <w:rFonts w:cs="Calibri"/>
          <w:color w:val="000000" w:themeColor="text2"/>
          <w:highlight w:val="yellow"/>
        </w:rPr>
        <w:t xml:space="preserve"> en</w:t>
      </w:r>
      <w:r w:rsidR="007D585B" w:rsidRPr="007D585B">
        <w:rPr>
          <w:rFonts w:cs="Calibri"/>
          <w:color w:val="000000" w:themeColor="text2"/>
          <w:highlight w:val="yellow"/>
        </w:rPr>
        <w:t>/of de specifieke ruimte eigenaar</w:t>
      </w:r>
      <w:r w:rsidR="63A24CF0" w:rsidRPr="36ECA59D">
        <w:rPr>
          <w:rFonts w:cs="Calibri"/>
          <w:color w:val="000000" w:themeColor="text2"/>
        </w:rPr>
        <w:t>]</w:t>
      </w:r>
      <w:r w:rsidR="4E30D456">
        <w:t>;</w:t>
      </w:r>
    </w:p>
    <w:p w14:paraId="0CEE3CA2" w14:textId="50463089" w:rsidR="00FF43DA" w:rsidRPr="00D3310C" w:rsidRDefault="00A360A2" w:rsidP="004526FD">
      <w:pPr>
        <w:pStyle w:val="BasistekstSURF"/>
        <w:numPr>
          <w:ilvl w:val="0"/>
          <w:numId w:val="35"/>
        </w:numPr>
      </w:pPr>
      <w:r>
        <w:t xml:space="preserve">Alle medewerkers van </w:t>
      </w:r>
      <w:r w:rsidRPr="5CD3E7C6">
        <w:rPr>
          <w:rFonts w:cs="Calibri"/>
          <w:color w:val="000000" w:themeColor="text2"/>
        </w:rPr>
        <w:t>[</w:t>
      </w:r>
      <w:r w:rsidRPr="5CD3E7C6">
        <w:rPr>
          <w:rFonts w:cs="Calibri"/>
          <w:color w:val="000000" w:themeColor="text2"/>
          <w:highlight w:val="yellow"/>
        </w:rPr>
        <w:t>INSTELLING</w:t>
      </w:r>
      <w:r w:rsidRPr="5CD3E7C6">
        <w:rPr>
          <w:rFonts w:cs="Calibri"/>
          <w:color w:val="000000" w:themeColor="text2"/>
        </w:rPr>
        <w:t xml:space="preserve">] dienen zichtbare identificatie te dragen. Bezoekers zijn geregistreerd en worden begeleid van </w:t>
      </w:r>
      <w:r w:rsidR="46F93967" w:rsidRPr="5CD3E7C6">
        <w:rPr>
          <w:rFonts w:cs="Calibri"/>
          <w:color w:val="000000" w:themeColor="text2"/>
        </w:rPr>
        <w:t>toegang tot bestemming en terug;</w:t>
      </w:r>
    </w:p>
    <w:p w14:paraId="5BBB8E86" w14:textId="2E9F2728" w:rsidR="00C36331" w:rsidRPr="004330D6" w:rsidRDefault="00D3310C" w:rsidP="00FF7213">
      <w:pPr>
        <w:pStyle w:val="BasistekstSURF"/>
        <w:numPr>
          <w:ilvl w:val="0"/>
          <w:numId w:val="35"/>
        </w:numPr>
      </w:pPr>
      <w:r>
        <w:rPr>
          <w:rFonts w:cs="Calibri"/>
          <w:color w:val="000000"/>
          <w:szCs w:val="22"/>
        </w:rPr>
        <w:t xml:space="preserve">Jaarlijks </w:t>
      </w:r>
      <w:r w:rsidR="001C204E">
        <w:rPr>
          <w:rFonts w:cs="Calibri"/>
          <w:color w:val="000000"/>
          <w:szCs w:val="22"/>
        </w:rPr>
        <w:t>herziet [</w:t>
      </w:r>
      <w:r w:rsidR="001C204E" w:rsidRPr="001C204E">
        <w:rPr>
          <w:rFonts w:cs="Calibri"/>
          <w:color w:val="000000"/>
          <w:szCs w:val="22"/>
          <w:highlight w:val="yellow"/>
        </w:rPr>
        <w:t>verantwoordelijke voor fysieke toegang</w:t>
      </w:r>
      <w:r w:rsidR="001C204E">
        <w:rPr>
          <w:rFonts w:cs="Calibri"/>
          <w:color w:val="000000"/>
          <w:szCs w:val="22"/>
        </w:rPr>
        <w:t>] in samenwerking met [</w:t>
      </w:r>
      <w:proofErr w:type="gramStart"/>
      <w:r w:rsidR="001C204E" w:rsidRPr="001C204E">
        <w:rPr>
          <w:rFonts w:cs="Calibri"/>
          <w:color w:val="000000"/>
          <w:szCs w:val="22"/>
          <w:highlight w:val="yellow"/>
        </w:rPr>
        <w:t>Personeelszaken /</w:t>
      </w:r>
      <w:proofErr w:type="gramEnd"/>
      <w:r w:rsidR="001C204E" w:rsidRPr="001C204E">
        <w:rPr>
          <w:rFonts w:cs="Calibri"/>
          <w:color w:val="000000"/>
          <w:szCs w:val="22"/>
          <w:highlight w:val="yellow"/>
        </w:rPr>
        <w:t xml:space="preserve"> HR</w:t>
      </w:r>
      <w:r w:rsidR="001C204E">
        <w:rPr>
          <w:rFonts w:cs="Calibri"/>
          <w:color w:val="000000"/>
          <w:szCs w:val="22"/>
        </w:rPr>
        <w:t xml:space="preserve">] </w:t>
      </w:r>
      <w:r>
        <w:rPr>
          <w:rFonts w:cs="Calibri"/>
          <w:color w:val="000000"/>
          <w:szCs w:val="22"/>
        </w:rPr>
        <w:t>de fysieke-toegangsprofielen</w:t>
      </w:r>
      <w:r w:rsidR="001C204E">
        <w:rPr>
          <w:rFonts w:cs="Calibri"/>
          <w:color w:val="000000"/>
          <w:szCs w:val="22"/>
        </w:rPr>
        <w:t xml:space="preserve"> </w:t>
      </w:r>
      <w:r w:rsidR="00B976D0">
        <w:rPr>
          <w:rFonts w:cs="Calibri"/>
          <w:color w:val="000000"/>
          <w:szCs w:val="22"/>
        </w:rPr>
        <w:t xml:space="preserve">en </w:t>
      </w:r>
      <w:r w:rsidR="00F54ECC">
        <w:rPr>
          <w:rFonts w:cs="Calibri"/>
          <w:color w:val="000000"/>
          <w:szCs w:val="22"/>
        </w:rPr>
        <w:t xml:space="preserve">laat aanpassingen binnen een </w:t>
      </w:r>
      <w:r w:rsidR="004B66DA">
        <w:rPr>
          <w:rFonts w:cs="Calibri"/>
          <w:color w:val="000000"/>
          <w:szCs w:val="22"/>
        </w:rPr>
        <w:t>[</w:t>
      </w:r>
      <w:r w:rsidR="00F54ECC" w:rsidRPr="004B66DA">
        <w:rPr>
          <w:rFonts w:cs="Calibri"/>
          <w:color w:val="000000"/>
          <w:szCs w:val="22"/>
          <w:highlight w:val="yellow"/>
        </w:rPr>
        <w:t>week</w:t>
      </w:r>
      <w:r w:rsidR="004B66DA">
        <w:rPr>
          <w:rFonts w:cs="Calibri"/>
          <w:color w:val="000000"/>
          <w:szCs w:val="22"/>
        </w:rPr>
        <w:t xml:space="preserve">] </w:t>
      </w:r>
      <w:r w:rsidR="00F54ECC">
        <w:rPr>
          <w:rFonts w:cs="Calibri"/>
          <w:color w:val="000000"/>
          <w:szCs w:val="22"/>
        </w:rPr>
        <w:t xml:space="preserve">doorvoeren. </w:t>
      </w:r>
      <w:r w:rsidR="000B00F3">
        <w:rPr>
          <w:rFonts w:cs="Calibri"/>
          <w:color w:val="000000"/>
          <w:szCs w:val="22"/>
        </w:rPr>
        <w:t>[</w:t>
      </w:r>
      <w:proofErr w:type="gramStart"/>
      <w:r w:rsidR="000B00F3" w:rsidRPr="001C204E">
        <w:rPr>
          <w:rFonts w:cs="Calibri"/>
          <w:color w:val="000000"/>
          <w:szCs w:val="22"/>
          <w:highlight w:val="yellow"/>
        </w:rPr>
        <w:t>Personeelszaken /</w:t>
      </w:r>
      <w:proofErr w:type="gramEnd"/>
      <w:r w:rsidR="000B00F3" w:rsidRPr="001C204E">
        <w:rPr>
          <w:rFonts w:cs="Calibri"/>
          <w:color w:val="000000"/>
          <w:szCs w:val="22"/>
          <w:highlight w:val="yellow"/>
        </w:rPr>
        <w:t xml:space="preserve"> HR</w:t>
      </w:r>
      <w:r w:rsidR="000B00F3">
        <w:rPr>
          <w:rFonts w:cs="Calibri"/>
          <w:color w:val="000000"/>
          <w:szCs w:val="22"/>
        </w:rPr>
        <w:t>]</w:t>
      </w:r>
      <w:r w:rsidR="0025481A">
        <w:rPr>
          <w:rFonts w:cs="Calibri"/>
          <w:color w:val="000000"/>
          <w:szCs w:val="22"/>
        </w:rPr>
        <w:t xml:space="preserve"> informeert [</w:t>
      </w:r>
      <w:r w:rsidR="0025481A" w:rsidRPr="001C204E">
        <w:rPr>
          <w:rFonts w:cs="Calibri"/>
          <w:color w:val="000000"/>
          <w:szCs w:val="22"/>
          <w:highlight w:val="yellow"/>
        </w:rPr>
        <w:t>verantwoordelijke voor fysieke toegang</w:t>
      </w:r>
      <w:r w:rsidR="0025481A">
        <w:rPr>
          <w:rFonts w:cs="Calibri"/>
          <w:color w:val="000000"/>
          <w:szCs w:val="22"/>
        </w:rPr>
        <w:t>] over n</w:t>
      </w:r>
      <w:r w:rsidR="00F54ECC">
        <w:rPr>
          <w:rFonts w:cs="Calibri"/>
          <w:color w:val="000000"/>
          <w:szCs w:val="22"/>
        </w:rPr>
        <w:t xml:space="preserve">ieuwe </w:t>
      </w:r>
      <w:r w:rsidR="0025481A">
        <w:rPr>
          <w:rFonts w:cs="Calibri"/>
          <w:color w:val="000000"/>
          <w:szCs w:val="22"/>
        </w:rPr>
        <w:t xml:space="preserve">en afzwaaiende </w:t>
      </w:r>
      <w:r w:rsidR="00F54ECC">
        <w:rPr>
          <w:rFonts w:cs="Calibri"/>
          <w:color w:val="000000"/>
          <w:szCs w:val="22"/>
        </w:rPr>
        <w:t xml:space="preserve">medewerkers </w:t>
      </w:r>
      <w:r w:rsidR="0025481A">
        <w:rPr>
          <w:rFonts w:cs="Calibri"/>
          <w:color w:val="000000"/>
          <w:szCs w:val="22"/>
        </w:rPr>
        <w:t>waarop [</w:t>
      </w:r>
      <w:r w:rsidR="0025481A" w:rsidRPr="001C204E">
        <w:rPr>
          <w:rFonts w:cs="Calibri"/>
          <w:color w:val="000000"/>
          <w:szCs w:val="22"/>
          <w:highlight w:val="yellow"/>
        </w:rPr>
        <w:t>verantwoordelijke voor fysieke toegang</w:t>
      </w:r>
      <w:r w:rsidR="0025481A">
        <w:rPr>
          <w:rFonts w:cs="Calibri"/>
          <w:color w:val="000000"/>
          <w:szCs w:val="22"/>
        </w:rPr>
        <w:t>] betreffende fysieke toegangsrechten aanpast</w:t>
      </w:r>
      <w:r w:rsidR="008E4D85">
        <w:rPr>
          <w:rFonts w:cs="Calibri"/>
          <w:color w:val="000000"/>
          <w:szCs w:val="22"/>
        </w:rPr>
        <w:t>.</w:t>
      </w:r>
    </w:p>
    <w:p w14:paraId="33311637" w14:textId="674CE3B5" w:rsidR="00FF7213" w:rsidRDefault="00FF7213" w:rsidP="00FF7213"/>
    <w:p w14:paraId="2FB5D42B" w14:textId="280E0D30" w:rsidR="008E4D85" w:rsidRDefault="081A8DED" w:rsidP="36ECA59D">
      <w:pPr>
        <w:rPr>
          <w:rFonts w:cs="Calibri"/>
          <w:color w:val="000000"/>
        </w:rPr>
      </w:pPr>
      <w:r>
        <w:t xml:space="preserve">Op basis van de </w:t>
      </w:r>
      <w:proofErr w:type="spellStart"/>
      <w:r>
        <w:t>risico-analyse</w:t>
      </w:r>
      <w:proofErr w:type="spellEnd"/>
      <w:r>
        <w:t xml:space="preserve"> zoals hierboven </w:t>
      </w:r>
      <w:r w:rsidR="7A5DAF04">
        <w:t xml:space="preserve">in paragraaf 2 </w:t>
      </w:r>
      <w:r>
        <w:t xml:space="preserve">genoemd, heeft </w:t>
      </w:r>
      <w:r w:rsidRPr="36ECA59D">
        <w:rPr>
          <w:rFonts w:cs="Calibri"/>
          <w:color w:val="000000" w:themeColor="text2"/>
        </w:rPr>
        <w:t>[</w:t>
      </w:r>
      <w:r w:rsidRPr="36ECA59D">
        <w:rPr>
          <w:rFonts w:cs="Calibri"/>
          <w:color w:val="000000" w:themeColor="text2"/>
          <w:highlight w:val="yellow"/>
        </w:rPr>
        <w:t>INSTELLING</w:t>
      </w:r>
      <w:r w:rsidRPr="36ECA59D">
        <w:rPr>
          <w:rFonts w:cs="Calibri"/>
          <w:color w:val="000000" w:themeColor="text2"/>
        </w:rPr>
        <w:t xml:space="preserve">] besloten </w:t>
      </w:r>
      <w:r w:rsidR="24936B8A" w:rsidRPr="36ECA59D">
        <w:rPr>
          <w:rFonts w:cs="Calibri"/>
          <w:color w:val="000000" w:themeColor="text2"/>
        </w:rPr>
        <w:t>tot de volgende alternatieve maatregelen ten opzichte van hiervoor genoemde:</w:t>
      </w:r>
    </w:p>
    <w:p w14:paraId="47754AB3" w14:textId="65242E1F" w:rsidR="0097636D" w:rsidRPr="004330D6" w:rsidRDefault="0097636D" w:rsidP="00FF7213">
      <w:r>
        <w:rPr>
          <w:rFonts w:cs="Calibri"/>
          <w:color w:val="000000"/>
          <w:szCs w:val="22"/>
        </w:rPr>
        <w:t>[</w:t>
      </w:r>
      <w:r w:rsidRPr="0096687F">
        <w:rPr>
          <w:rFonts w:cs="Calibri"/>
          <w:color w:val="000000"/>
          <w:szCs w:val="22"/>
          <w:highlight w:val="yellow"/>
        </w:rPr>
        <w:t xml:space="preserve">Vul hier in wat je instelling niet doet, zoals </w:t>
      </w:r>
      <w:r w:rsidR="0096687F" w:rsidRPr="0096687F">
        <w:rPr>
          <w:rFonts w:cs="Calibri"/>
          <w:color w:val="000000"/>
          <w:szCs w:val="22"/>
          <w:highlight w:val="yellow"/>
        </w:rPr>
        <w:t>ID-badges dragen – maar geef daarbij telkens aan wat de alternatieve oplossing is.</w:t>
      </w:r>
      <w:r>
        <w:rPr>
          <w:rFonts w:cs="Calibri"/>
          <w:color w:val="000000"/>
          <w:szCs w:val="22"/>
        </w:rPr>
        <w:t>]</w:t>
      </w:r>
    </w:p>
    <w:p w14:paraId="7DD70A2F" w14:textId="403909C7" w:rsidR="00994BDE" w:rsidRDefault="00896160" w:rsidP="000B42A0">
      <w:pPr>
        <w:pStyle w:val="Kop1"/>
        <w:numPr>
          <w:ilvl w:val="0"/>
          <w:numId w:val="0"/>
        </w:numPr>
        <w:ind w:left="567" w:hanging="567"/>
      </w:pPr>
      <w:bookmarkStart w:id="5" w:name="_Toc156556864"/>
      <w:r>
        <w:lastRenderedPageBreak/>
        <w:t>Vaststelling</w:t>
      </w:r>
      <w:bookmarkEnd w:id="5"/>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0B33B7EF" w:rsidR="00621179" w:rsidRDefault="00621179" w:rsidP="00621179">
      <w:pPr>
        <w:pStyle w:val="BasistekstSURF"/>
      </w:pPr>
      <w:r>
        <w:t>[</w:t>
      </w:r>
      <w:r w:rsidR="008E7D3C" w:rsidRPr="008E7D3C">
        <w:rPr>
          <w:highlight w:val="yellow"/>
        </w:rPr>
        <w:t>PLAATS</w:t>
      </w:r>
      <w:r>
        <w:t xml:space="preserve">], </w:t>
      </w:r>
      <w:r w:rsidRPr="00844401">
        <w:t>[</w:t>
      </w:r>
      <w:r w:rsidRPr="008E7D3C">
        <w:rPr>
          <w:highlight w:val="yellow"/>
        </w:rPr>
        <w:t>D</w:t>
      </w:r>
      <w:r w:rsidR="008E7D3C" w:rsidRPr="008E7D3C">
        <w:rPr>
          <w:highlight w:val="yellow"/>
        </w:rPr>
        <w:t>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28182F05" w14:textId="2C62FCE9" w:rsidR="00621179" w:rsidRDefault="00621179" w:rsidP="00621179">
      <w:pPr>
        <w:pStyle w:val="BasistekstSURF"/>
        <w:rPr>
          <w:highlight w:val="yellow"/>
        </w:rPr>
      </w:pPr>
      <w:r>
        <w:t>[</w:t>
      </w:r>
      <w:proofErr w:type="gramStart"/>
      <w:r w:rsidR="00500F58" w:rsidRPr="00F35565">
        <w:rPr>
          <w:highlight w:val="yellow"/>
        </w:rPr>
        <w:t>CISO /</w:t>
      </w:r>
      <w:proofErr w:type="gramEnd"/>
      <w:r w:rsidR="00500F58" w:rsidRPr="00F35565">
        <w:rPr>
          <w:highlight w:val="yellow"/>
        </w:rPr>
        <w:t xml:space="preserve"> DIR IT / </w:t>
      </w:r>
      <w:r w:rsidR="00F35565" w:rsidRPr="00F35565">
        <w:rPr>
          <w:highlight w:val="yellow"/>
        </w:rPr>
        <w:t>CIO</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62B31E22" w:rsidR="00007EA2" w:rsidRDefault="00007EA2" w:rsidP="00621179">
      <w:pPr>
        <w:pStyle w:val="BasistekstSURF"/>
      </w:pPr>
    </w:p>
    <w:p w14:paraId="215FCF0F" w14:textId="1495493B" w:rsidR="006A2B0D" w:rsidRDefault="006A2B0D" w:rsidP="006A2B0D">
      <w:pPr>
        <w:tabs>
          <w:tab w:val="left" w:pos="5430"/>
        </w:tabs>
      </w:pPr>
      <w:r>
        <w:tab/>
      </w:r>
    </w:p>
    <w:p w14:paraId="3E2726FD" w14:textId="77777777" w:rsidR="006A2B0D" w:rsidRDefault="006A2B0D">
      <w:pPr>
        <w:spacing w:line="240" w:lineRule="atLeast"/>
      </w:pPr>
      <w:r>
        <w:br w:type="page"/>
      </w:r>
    </w:p>
    <w:p w14:paraId="5E0F8605" w14:textId="3D1F6815" w:rsidR="006A2B0D" w:rsidRDefault="00B73413" w:rsidP="005F13FF">
      <w:pPr>
        <w:pStyle w:val="Bijlagekop1SURF"/>
      </w:pPr>
      <w:bookmarkStart w:id="6" w:name="_Toc156556865"/>
      <w:r>
        <w:lastRenderedPageBreak/>
        <w:t>Maatregelen voor fysieke beveiliging</w:t>
      </w:r>
      <w:bookmarkEnd w:id="6"/>
    </w:p>
    <w:p w14:paraId="095601B4" w14:textId="77777777" w:rsidR="00B73413" w:rsidRDefault="00B73413" w:rsidP="006A2B0D">
      <w:pPr>
        <w:tabs>
          <w:tab w:val="left" w:pos="5430"/>
        </w:tabs>
      </w:pPr>
    </w:p>
    <w:p w14:paraId="71741803" w14:textId="46A2C6D2" w:rsidR="00B73413" w:rsidRPr="006A2B0D" w:rsidRDefault="002D1C03" w:rsidP="006A2B0D">
      <w:pPr>
        <w:tabs>
          <w:tab w:val="left" w:pos="5430"/>
        </w:tabs>
      </w:pPr>
      <w:r>
        <w:t>[</w:t>
      </w:r>
      <w:r w:rsidRPr="005238C4">
        <w:rPr>
          <w:highlight w:val="yellow"/>
        </w:rPr>
        <w:t xml:space="preserve">Geef hier een opsomming van de belangrijkste maatregelen en wie verantwoordelijk is voor </w:t>
      </w:r>
      <w:r w:rsidR="00DC5A2C" w:rsidRPr="005238C4">
        <w:rPr>
          <w:highlight w:val="yellow"/>
        </w:rPr>
        <w:t>implementatie/installatie</w:t>
      </w:r>
      <w:r w:rsidR="005238C4" w:rsidRPr="005238C4">
        <w:rPr>
          <w:highlight w:val="yellow"/>
        </w:rPr>
        <w:t xml:space="preserve"> en voor</w:t>
      </w:r>
      <w:r w:rsidR="00DC5A2C" w:rsidRPr="005238C4">
        <w:rPr>
          <w:highlight w:val="yellow"/>
        </w:rPr>
        <w:t xml:space="preserve"> </w:t>
      </w:r>
      <w:r w:rsidRPr="005238C4">
        <w:rPr>
          <w:highlight w:val="yellow"/>
        </w:rPr>
        <w:t>toezicht</w:t>
      </w:r>
      <w:r w:rsidR="005238C4" w:rsidRPr="005238C4">
        <w:rPr>
          <w:highlight w:val="yellow"/>
        </w:rPr>
        <w:t xml:space="preserve">, plus verwijzingen naar </w:t>
      </w:r>
      <w:proofErr w:type="gramStart"/>
      <w:r w:rsidR="005238C4" w:rsidRPr="005238C4">
        <w:rPr>
          <w:highlight w:val="yellow"/>
        </w:rPr>
        <w:t>procedures</w:t>
      </w:r>
      <w:r w:rsidR="00B2312B">
        <w:rPr>
          <w:highlight w:val="yellow"/>
        </w:rPr>
        <w:t xml:space="preserve"> </w:t>
      </w:r>
      <w:r w:rsidR="005238C4" w:rsidRPr="005238C4">
        <w:rPr>
          <w:highlight w:val="yellow"/>
        </w:rPr>
        <w:t>/</w:t>
      </w:r>
      <w:proofErr w:type="gramEnd"/>
      <w:r w:rsidR="00B2312B">
        <w:rPr>
          <w:highlight w:val="yellow"/>
        </w:rPr>
        <w:t xml:space="preserve"> </w:t>
      </w:r>
      <w:r w:rsidR="005238C4" w:rsidRPr="005238C4">
        <w:rPr>
          <w:highlight w:val="yellow"/>
        </w:rPr>
        <w:t>procedurehand</w:t>
      </w:r>
      <w:r w:rsidR="00B2312B">
        <w:rPr>
          <w:highlight w:val="yellow"/>
        </w:rPr>
        <w:softHyphen/>
      </w:r>
      <w:r w:rsidR="005238C4" w:rsidRPr="005238C4">
        <w:rPr>
          <w:highlight w:val="yellow"/>
        </w:rPr>
        <w:t>boeken, logs, etc.</w:t>
      </w:r>
      <w:r w:rsidR="005238C4">
        <w:t>]</w:t>
      </w:r>
    </w:p>
    <w:sectPr w:rsidR="00B73413" w:rsidRPr="006A2B0D" w:rsidSect="00F92A1B">
      <w:headerReference w:type="default" r:id="rId15"/>
      <w:footerReference w:type="default" r:id="rId16"/>
      <w:headerReference w:type="first" r:id="rId17"/>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3027" w14:textId="77777777" w:rsidR="00F92A1B" w:rsidRDefault="00F92A1B">
      <w:r>
        <w:separator/>
      </w:r>
    </w:p>
  </w:endnote>
  <w:endnote w:type="continuationSeparator" w:id="0">
    <w:p w14:paraId="0E8D3D51" w14:textId="77777777" w:rsidR="00F92A1B" w:rsidRDefault="00F92A1B">
      <w:r>
        <w:continuationSeparator/>
      </w:r>
    </w:p>
  </w:endnote>
  <w:endnote w:type="continuationNotice" w:id="1">
    <w:p w14:paraId="594E8DEF" w14:textId="77777777" w:rsidR="00F92A1B" w:rsidRDefault="00F92A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BD89" w14:textId="77777777" w:rsidR="00F92A1B" w:rsidRDefault="00F92A1B">
      <w:r>
        <w:separator/>
      </w:r>
    </w:p>
  </w:footnote>
  <w:footnote w:type="continuationSeparator" w:id="0">
    <w:p w14:paraId="1547C18E" w14:textId="77777777" w:rsidR="00F92A1B" w:rsidRDefault="00F92A1B">
      <w:r>
        <w:continuationSeparator/>
      </w:r>
    </w:p>
  </w:footnote>
  <w:footnote w:type="continuationNotice" w:id="1">
    <w:p w14:paraId="302C4799" w14:textId="77777777" w:rsidR="00F92A1B" w:rsidRDefault="00F92A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C48289">
            <v:group id="Canvas 12" style="position:absolute;margin-left:67.55pt;margin-top:0;width:118.75pt;height:53pt;z-index:-251658239;mso-position-horizontal:right;mso-position-horizontal-relative:right-margin-area;mso-position-vertical-relative:page" coordsize="15081,6731" o:spid="_x0000_s1026" editas="canvas" w14:anchorId="563C2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5565CBE9" w:rsidR="00FB52EE" w:rsidRDefault="00000000" w:rsidP="00FB52EE">
          <w:pPr>
            <w:pStyle w:val="KoptekstSURF"/>
          </w:pPr>
          <w:sdt>
            <w:sdtPr>
              <w:tag w:val="Titel"/>
              <w:id w:val="394322406"/>
              <w:placeholder>
                <w:docPart w:val="FD8627BF6AF07A4A93B4CE08BC62910A"/>
              </w:placeholder>
              <w:dataBinding w:prefixMappings="xmlns:ns0='http://www.joulesunlimited.com/ccmappings' " w:xpath="/ns0:ju[1]/ns0:Titel[1]" w:storeItemID="{9E5BEB2E-B072-475D-AECE-C9134362F88B}"/>
              <w:text/>
            </w:sdtPr>
            <w:sdtContent>
              <w:r w:rsidR="005607FF">
                <w:t>Template Fysieke beveiliging</w:t>
              </w:r>
            </w:sdtContent>
          </w:sdt>
          <w:r w:rsidR="005607FF" w:rsidRPr="003320FE">
            <w:t xml:space="preserve"> </w:t>
          </w:r>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A4D57">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E2C0F4">
            <v:group id="Canvas 68" style="position:absolute;margin-left:0;margin-top:0;width:595.3pt;height:143.15pt;z-index:-251658240;mso-position-horizontal-relative:page;mso-position-vertical-relative:page" coordsize="75596,18173" o:spid="_x0000_s1026" editas="canvas" w14:anchorId="47AD1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3C6482"/>
    <w:multiLevelType w:val="hybridMultilevel"/>
    <w:tmpl w:val="16784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3D0A76"/>
    <w:multiLevelType w:val="hybridMultilevel"/>
    <w:tmpl w:val="3BD25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670FF5"/>
    <w:multiLevelType w:val="hybridMultilevel"/>
    <w:tmpl w:val="7E04F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B72514"/>
    <w:multiLevelType w:val="hybridMultilevel"/>
    <w:tmpl w:val="7360CA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1FCF063E"/>
    <w:multiLevelType w:val="hybridMultilevel"/>
    <w:tmpl w:val="6762A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647DE7"/>
    <w:multiLevelType w:val="hybridMultilevel"/>
    <w:tmpl w:val="AE1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21"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2DBC3FFC"/>
    <w:multiLevelType w:val="hybridMultilevel"/>
    <w:tmpl w:val="E0B64B56"/>
    <w:lvl w:ilvl="0" w:tplc="04130001">
      <w:start w:val="1"/>
      <w:numFmt w:val="bullet"/>
      <w:lvlText w:val=""/>
      <w:lvlJc w:val="left"/>
      <w:pPr>
        <w:ind w:left="720" w:hanging="360"/>
      </w:pPr>
      <w:rPr>
        <w:rFonts w:ascii="Symbol" w:hAnsi="Symbol" w:hint="default"/>
      </w:rPr>
    </w:lvl>
    <w:lvl w:ilvl="1" w:tplc="B350BA56">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A855AE"/>
    <w:multiLevelType w:val="hybridMultilevel"/>
    <w:tmpl w:val="7A28B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246" w:hanging="567"/>
      </w:pPr>
      <w:rPr>
        <w:rFonts w:hint="default"/>
      </w:rPr>
    </w:lvl>
    <w:lvl w:ilvl="2">
      <w:start w:val="1"/>
      <w:numFmt w:val="decimal"/>
      <w:lvlText w:val="%1.%2.%3"/>
      <w:lvlJc w:val="left"/>
      <w:pPr>
        <w:ind w:left="3829"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A520CB"/>
    <w:multiLevelType w:val="hybridMultilevel"/>
    <w:tmpl w:val="FB987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728E75A4"/>
    <w:multiLevelType w:val="multilevel"/>
    <w:tmpl w:val="AC084EA8"/>
    <w:numStyleLink w:val="OpsommingtekenSURF"/>
  </w:abstractNum>
  <w:abstractNum w:abstractNumId="33" w15:restartNumberingAfterBreak="0">
    <w:nsid w:val="7E4326A9"/>
    <w:multiLevelType w:val="multilevel"/>
    <w:tmpl w:val="22E2AACA"/>
    <w:lvl w:ilvl="0">
      <w:start w:val="1"/>
      <w:numFmt w:val="decimal"/>
      <w:pStyle w:val="Kop1"/>
      <w:lvlText w:val="%1"/>
      <w:lvlJc w:val="left"/>
      <w:pPr>
        <w:ind w:left="567" w:hanging="567"/>
      </w:pPr>
      <w:rPr>
        <w:rFonts w:hint="default"/>
      </w:rPr>
    </w:lvl>
    <w:lvl w:ilvl="1">
      <w:start w:val="1"/>
      <w:numFmt w:val="decimal"/>
      <w:pStyle w:val="Kop2"/>
      <w:lvlText w:val="%1.%2"/>
      <w:lvlJc w:val="left"/>
      <w:pPr>
        <w:ind w:left="5246" w:hanging="567"/>
      </w:pPr>
      <w:rPr>
        <w:rFonts w:hint="default"/>
      </w:rPr>
    </w:lvl>
    <w:lvl w:ilvl="2">
      <w:start w:val="1"/>
      <w:numFmt w:val="decimal"/>
      <w:pStyle w:val="Kop3"/>
      <w:lvlText w:val="%1.%2.%3"/>
      <w:lvlJc w:val="left"/>
      <w:pPr>
        <w:ind w:left="3829"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num w:numId="1" w16cid:durableId="42215170">
    <w:abstractNumId w:val="24"/>
  </w:num>
  <w:num w:numId="2" w16cid:durableId="66806099">
    <w:abstractNumId w:val="27"/>
  </w:num>
  <w:num w:numId="3" w16cid:durableId="2042824831">
    <w:abstractNumId w:val="15"/>
  </w:num>
  <w:num w:numId="4" w16cid:durableId="563177427">
    <w:abstractNumId w:val="14"/>
  </w:num>
  <w:num w:numId="5" w16cid:durableId="299727803">
    <w:abstractNumId w:val="21"/>
  </w:num>
  <w:num w:numId="6" w16cid:durableId="1990092667">
    <w:abstractNumId w:val="25"/>
  </w:num>
  <w:num w:numId="7" w16cid:durableId="1008992894">
    <w:abstractNumId w:val="29"/>
  </w:num>
  <w:num w:numId="8" w16cid:durableId="1839685035">
    <w:abstractNumId w:val="20"/>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1"/>
  </w:num>
  <w:num w:numId="20" w16cid:durableId="2005433175">
    <w:abstractNumId w:val="17"/>
  </w:num>
  <w:num w:numId="21" w16cid:durableId="2135127590">
    <w:abstractNumId w:val="26"/>
  </w:num>
  <w:num w:numId="22" w16cid:durableId="916598018">
    <w:abstractNumId w:val="30"/>
  </w:num>
  <w:num w:numId="23" w16cid:durableId="1748503496">
    <w:abstractNumId w:val="13"/>
  </w:num>
  <w:num w:numId="24" w16cid:durableId="1811284039">
    <w:abstractNumId w:val="32"/>
  </w:num>
  <w:num w:numId="25" w16cid:durableId="123355416">
    <w:abstractNumId w:val="33"/>
  </w:num>
  <w:num w:numId="26" w16cid:durableId="72633074">
    <w:abstractNumId w:val="28"/>
  </w:num>
  <w:num w:numId="27" w16cid:durableId="532884390">
    <w:abstractNumId w:val="19"/>
  </w:num>
  <w:num w:numId="28" w16cid:durableId="1049646278">
    <w:abstractNumId w:val="33"/>
  </w:num>
  <w:num w:numId="29" w16cid:durableId="832336914">
    <w:abstractNumId w:val="16"/>
  </w:num>
  <w:num w:numId="30" w16cid:durableId="863591344">
    <w:abstractNumId w:val="23"/>
  </w:num>
  <w:num w:numId="31" w16cid:durableId="938440709">
    <w:abstractNumId w:val="18"/>
  </w:num>
  <w:num w:numId="32" w16cid:durableId="589240584">
    <w:abstractNumId w:val="12"/>
  </w:num>
  <w:num w:numId="33" w16cid:durableId="1987511569">
    <w:abstractNumId w:val="10"/>
  </w:num>
  <w:num w:numId="34" w16cid:durableId="2130925750">
    <w:abstractNumId w:val="11"/>
  </w:num>
  <w:num w:numId="35" w16cid:durableId="69743742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1EC"/>
    <w:rsid w:val="00000286"/>
    <w:rsid w:val="00000E2F"/>
    <w:rsid w:val="000010A7"/>
    <w:rsid w:val="00002311"/>
    <w:rsid w:val="00002D10"/>
    <w:rsid w:val="00003115"/>
    <w:rsid w:val="00003AF7"/>
    <w:rsid w:val="00004562"/>
    <w:rsid w:val="00004DB5"/>
    <w:rsid w:val="00006237"/>
    <w:rsid w:val="0000663D"/>
    <w:rsid w:val="00007EA2"/>
    <w:rsid w:val="00010D95"/>
    <w:rsid w:val="00011726"/>
    <w:rsid w:val="00011BFA"/>
    <w:rsid w:val="00012581"/>
    <w:rsid w:val="0001535E"/>
    <w:rsid w:val="00015541"/>
    <w:rsid w:val="00015EA8"/>
    <w:rsid w:val="000209B5"/>
    <w:rsid w:val="00021016"/>
    <w:rsid w:val="0002562D"/>
    <w:rsid w:val="00026B4E"/>
    <w:rsid w:val="000305B7"/>
    <w:rsid w:val="00031B2D"/>
    <w:rsid w:val="000320C0"/>
    <w:rsid w:val="00032186"/>
    <w:rsid w:val="00033027"/>
    <w:rsid w:val="0003377A"/>
    <w:rsid w:val="00034C55"/>
    <w:rsid w:val="00035232"/>
    <w:rsid w:val="000357AE"/>
    <w:rsid w:val="00036B65"/>
    <w:rsid w:val="000375DC"/>
    <w:rsid w:val="0004016A"/>
    <w:rsid w:val="000407A9"/>
    <w:rsid w:val="000418EF"/>
    <w:rsid w:val="00042205"/>
    <w:rsid w:val="0004280F"/>
    <w:rsid w:val="000429CF"/>
    <w:rsid w:val="000439EC"/>
    <w:rsid w:val="000440D9"/>
    <w:rsid w:val="0004513F"/>
    <w:rsid w:val="00046865"/>
    <w:rsid w:val="00050D4B"/>
    <w:rsid w:val="00051677"/>
    <w:rsid w:val="0005205D"/>
    <w:rsid w:val="00052426"/>
    <w:rsid w:val="00052FF4"/>
    <w:rsid w:val="00053AE1"/>
    <w:rsid w:val="00053E43"/>
    <w:rsid w:val="0005430B"/>
    <w:rsid w:val="00054765"/>
    <w:rsid w:val="00054A32"/>
    <w:rsid w:val="000571D2"/>
    <w:rsid w:val="00057225"/>
    <w:rsid w:val="0005732F"/>
    <w:rsid w:val="00065082"/>
    <w:rsid w:val="00065BAA"/>
    <w:rsid w:val="00066120"/>
    <w:rsid w:val="00066DF0"/>
    <w:rsid w:val="0006743A"/>
    <w:rsid w:val="000676C8"/>
    <w:rsid w:val="000733C3"/>
    <w:rsid w:val="00074523"/>
    <w:rsid w:val="00074DAC"/>
    <w:rsid w:val="00076389"/>
    <w:rsid w:val="0007714E"/>
    <w:rsid w:val="0007786B"/>
    <w:rsid w:val="00077CBC"/>
    <w:rsid w:val="0008312C"/>
    <w:rsid w:val="0008368D"/>
    <w:rsid w:val="0008371A"/>
    <w:rsid w:val="0008384D"/>
    <w:rsid w:val="00083F5A"/>
    <w:rsid w:val="0009096F"/>
    <w:rsid w:val="00091527"/>
    <w:rsid w:val="00092F25"/>
    <w:rsid w:val="0009698A"/>
    <w:rsid w:val="00097B07"/>
    <w:rsid w:val="000A05F3"/>
    <w:rsid w:val="000A1992"/>
    <w:rsid w:val="000A1B78"/>
    <w:rsid w:val="000A2035"/>
    <w:rsid w:val="000A31CD"/>
    <w:rsid w:val="000A4B61"/>
    <w:rsid w:val="000A5E0E"/>
    <w:rsid w:val="000A6DE6"/>
    <w:rsid w:val="000A6F43"/>
    <w:rsid w:val="000A78F1"/>
    <w:rsid w:val="000B0024"/>
    <w:rsid w:val="000B00F3"/>
    <w:rsid w:val="000B07B3"/>
    <w:rsid w:val="000B2518"/>
    <w:rsid w:val="000B422B"/>
    <w:rsid w:val="000B42A0"/>
    <w:rsid w:val="000B4366"/>
    <w:rsid w:val="000B6A1B"/>
    <w:rsid w:val="000C0969"/>
    <w:rsid w:val="000C0BC1"/>
    <w:rsid w:val="000C18D8"/>
    <w:rsid w:val="000C1A1A"/>
    <w:rsid w:val="000C268B"/>
    <w:rsid w:val="000C524D"/>
    <w:rsid w:val="000C593D"/>
    <w:rsid w:val="000C7133"/>
    <w:rsid w:val="000C7889"/>
    <w:rsid w:val="000D16A2"/>
    <w:rsid w:val="000D63A9"/>
    <w:rsid w:val="000D6AB7"/>
    <w:rsid w:val="000D6B9B"/>
    <w:rsid w:val="000E1539"/>
    <w:rsid w:val="000E15B9"/>
    <w:rsid w:val="000E42E7"/>
    <w:rsid w:val="000E55A1"/>
    <w:rsid w:val="000E612C"/>
    <w:rsid w:val="000E6906"/>
    <w:rsid w:val="000E6CD1"/>
    <w:rsid w:val="000E6E43"/>
    <w:rsid w:val="000E7E22"/>
    <w:rsid w:val="000E7ECF"/>
    <w:rsid w:val="000F0002"/>
    <w:rsid w:val="000F213A"/>
    <w:rsid w:val="000F2D93"/>
    <w:rsid w:val="000F3E35"/>
    <w:rsid w:val="000F409E"/>
    <w:rsid w:val="000F4CD9"/>
    <w:rsid w:val="000F4D43"/>
    <w:rsid w:val="000F650E"/>
    <w:rsid w:val="000F67D7"/>
    <w:rsid w:val="0010018B"/>
    <w:rsid w:val="00100330"/>
    <w:rsid w:val="00100B98"/>
    <w:rsid w:val="00100D29"/>
    <w:rsid w:val="00101A10"/>
    <w:rsid w:val="00101EF6"/>
    <w:rsid w:val="001021DB"/>
    <w:rsid w:val="0010547E"/>
    <w:rsid w:val="0010597D"/>
    <w:rsid w:val="00105CF5"/>
    <w:rsid w:val="00105E35"/>
    <w:rsid w:val="0010637F"/>
    <w:rsid w:val="00106601"/>
    <w:rsid w:val="00110A9F"/>
    <w:rsid w:val="0011146D"/>
    <w:rsid w:val="00115182"/>
    <w:rsid w:val="001170AE"/>
    <w:rsid w:val="00117634"/>
    <w:rsid w:val="00117DE1"/>
    <w:rsid w:val="00120E7C"/>
    <w:rsid w:val="001214D5"/>
    <w:rsid w:val="00122688"/>
    <w:rsid w:val="00122DED"/>
    <w:rsid w:val="00123E3D"/>
    <w:rsid w:val="00125D8D"/>
    <w:rsid w:val="00126275"/>
    <w:rsid w:val="00130717"/>
    <w:rsid w:val="00131666"/>
    <w:rsid w:val="00131679"/>
    <w:rsid w:val="00132265"/>
    <w:rsid w:val="00132711"/>
    <w:rsid w:val="00134462"/>
    <w:rsid w:val="00134882"/>
    <w:rsid w:val="00134E43"/>
    <w:rsid w:val="001354E0"/>
    <w:rsid w:val="00135816"/>
    <w:rsid w:val="00135A2A"/>
    <w:rsid w:val="00135E7B"/>
    <w:rsid w:val="00137CBB"/>
    <w:rsid w:val="00142A79"/>
    <w:rsid w:val="001443B7"/>
    <w:rsid w:val="00144F52"/>
    <w:rsid w:val="0014539A"/>
    <w:rsid w:val="001458C8"/>
    <w:rsid w:val="00145B8E"/>
    <w:rsid w:val="0014640F"/>
    <w:rsid w:val="0014666A"/>
    <w:rsid w:val="00146E11"/>
    <w:rsid w:val="00147197"/>
    <w:rsid w:val="001509C8"/>
    <w:rsid w:val="00151549"/>
    <w:rsid w:val="00152E4D"/>
    <w:rsid w:val="001539C4"/>
    <w:rsid w:val="0015401B"/>
    <w:rsid w:val="001579D8"/>
    <w:rsid w:val="00160336"/>
    <w:rsid w:val="001610C3"/>
    <w:rsid w:val="001639F5"/>
    <w:rsid w:val="00163F05"/>
    <w:rsid w:val="00164F56"/>
    <w:rsid w:val="0016626E"/>
    <w:rsid w:val="00167600"/>
    <w:rsid w:val="001716E9"/>
    <w:rsid w:val="00172364"/>
    <w:rsid w:val="00172C0D"/>
    <w:rsid w:val="001756F0"/>
    <w:rsid w:val="0017571B"/>
    <w:rsid w:val="001766CB"/>
    <w:rsid w:val="001773DF"/>
    <w:rsid w:val="00177AB9"/>
    <w:rsid w:val="0018093D"/>
    <w:rsid w:val="00181069"/>
    <w:rsid w:val="00181BD1"/>
    <w:rsid w:val="00182B4A"/>
    <w:rsid w:val="00186068"/>
    <w:rsid w:val="00187A59"/>
    <w:rsid w:val="001901A7"/>
    <w:rsid w:val="00191A4C"/>
    <w:rsid w:val="00191BD6"/>
    <w:rsid w:val="001943C6"/>
    <w:rsid w:val="00197061"/>
    <w:rsid w:val="0019799C"/>
    <w:rsid w:val="00197E22"/>
    <w:rsid w:val="001A0E6E"/>
    <w:rsid w:val="001A4321"/>
    <w:rsid w:val="001A488E"/>
    <w:rsid w:val="001A5700"/>
    <w:rsid w:val="001A736F"/>
    <w:rsid w:val="001B13C1"/>
    <w:rsid w:val="001B1B37"/>
    <w:rsid w:val="001B1B68"/>
    <w:rsid w:val="001B253D"/>
    <w:rsid w:val="001B4C7E"/>
    <w:rsid w:val="001B5D59"/>
    <w:rsid w:val="001B6606"/>
    <w:rsid w:val="001B6792"/>
    <w:rsid w:val="001B6862"/>
    <w:rsid w:val="001B7A71"/>
    <w:rsid w:val="001C07CB"/>
    <w:rsid w:val="001C11BE"/>
    <w:rsid w:val="001C204E"/>
    <w:rsid w:val="001C3FCD"/>
    <w:rsid w:val="001C6232"/>
    <w:rsid w:val="001C63E7"/>
    <w:rsid w:val="001C7CF3"/>
    <w:rsid w:val="001D0C66"/>
    <w:rsid w:val="001D0C9E"/>
    <w:rsid w:val="001D2384"/>
    <w:rsid w:val="001D2A06"/>
    <w:rsid w:val="001D57A7"/>
    <w:rsid w:val="001D5E65"/>
    <w:rsid w:val="001D6F55"/>
    <w:rsid w:val="001E2230"/>
    <w:rsid w:val="001E2293"/>
    <w:rsid w:val="001E34AC"/>
    <w:rsid w:val="001E5F7F"/>
    <w:rsid w:val="001E71A2"/>
    <w:rsid w:val="001E7A0C"/>
    <w:rsid w:val="001F0935"/>
    <w:rsid w:val="001F1581"/>
    <w:rsid w:val="001F284E"/>
    <w:rsid w:val="001F3116"/>
    <w:rsid w:val="001F3C81"/>
    <w:rsid w:val="001F4D27"/>
    <w:rsid w:val="001F5B4F"/>
    <w:rsid w:val="001F5C28"/>
    <w:rsid w:val="001F6547"/>
    <w:rsid w:val="0020548B"/>
    <w:rsid w:val="0020607F"/>
    <w:rsid w:val="00206085"/>
    <w:rsid w:val="00206E2A"/>
    <w:rsid w:val="00206FF8"/>
    <w:rsid w:val="002070D2"/>
    <w:rsid w:val="002074B2"/>
    <w:rsid w:val="00207DD9"/>
    <w:rsid w:val="00210152"/>
    <w:rsid w:val="002107E1"/>
    <w:rsid w:val="00211603"/>
    <w:rsid w:val="002116AB"/>
    <w:rsid w:val="00212526"/>
    <w:rsid w:val="00213C32"/>
    <w:rsid w:val="00215208"/>
    <w:rsid w:val="00215243"/>
    <w:rsid w:val="00215D41"/>
    <w:rsid w:val="00215DED"/>
    <w:rsid w:val="00216246"/>
    <w:rsid w:val="00216489"/>
    <w:rsid w:val="00216E88"/>
    <w:rsid w:val="00217D3F"/>
    <w:rsid w:val="00220250"/>
    <w:rsid w:val="00220A9C"/>
    <w:rsid w:val="00220DF4"/>
    <w:rsid w:val="0022148D"/>
    <w:rsid w:val="002240FA"/>
    <w:rsid w:val="00224CB9"/>
    <w:rsid w:val="00225889"/>
    <w:rsid w:val="00226546"/>
    <w:rsid w:val="00227623"/>
    <w:rsid w:val="00227C00"/>
    <w:rsid w:val="00230B64"/>
    <w:rsid w:val="00231FC9"/>
    <w:rsid w:val="00232E75"/>
    <w:rsid w:val="002345DA"/>
    <w:rsid w:val="00235042"/>
    <w:rsid w:val="00235D33"/>
    <w:rsid w:val="00236DE9"/>
    <w:rsid w:val="0024131B"/>
    <w:rsid w:val="00242226"/>
    <w:rsid w:val="00242830"/>
    <w:rsid w:val="00242E3F"/>
    <w:rsid w:val="002433C2"/>
    <w:rsid w:val="00243842"/>
    <w:rsid w:val="002518D2"/>
    <w:rsid w:val="00251FBE"/>
    <w:rsid w:val="00252475"/>
    <w:rsid w:val="00252893"/>
    <w:rsid w:val="00252B9A"/>
    <w:rsid w:val="00252EEE"/>
    <w:rsid w:val="00253A4F"/>
    <w:rsid w:val="00253F10"/>
    <w:rsid w:val="00254088"/>
    <w:rsid w:val="0025481A"/>
    <w:rsid w:val="002555B2"/>
    <w:rsid w:val="00256039"/>
    <w:rsid w:val="00257824"/>
    <w:rsid w:val="00257AA9"/>
    <w:rsid w:val="002609E6"/>
    <w:rsid w:val="00262D4E"/>
    <w:rsid w:val="00264383"/>
    <w:rsid w:val="002646C8"/>
    <w:rsid w:val="00264CBE"/>
    <w:rsid w:val="00265DCA"/>
    <w:rsid w:val="00270307"/>
    <w:rsid w:val="00272D65"/>
    <w:rsid w:val="002733BD"/>
    <w:rsid w:val="0027385D"/>
    <w:rsid w:val="002746DB"/>
    <w:rsid w:val="00274795"/>
    <w:rsid w:val="00274BF9"/>
    <w:rsid w:val="00276BA7"/>
    <w:rsid w:val="00280D1D"/>
    <w:rsid w:val="00281216"/>
    <w:rsid w:val="00282AB8"/>
    <w:rsid w:val="00282B5D"/>
    <w:rsid w:val="00283592"/>
    <w:rsid w:val="002842C6"/>
    <w:rsid w:val="00284E6D"/>
    <w:rsid w:val="002855DB"/>
    <w:rsid w:val="00286914"/>
    <w:rsid w:val="002876C9"/>
    <w:rsid w:val="0029067E"/>
    <w:rsid w:val="00290E3B"/>
    <w:rsid w:val="00293F8F"/>
    <w:rsid w:val="00294CD2"/>
    <w:rsid w:val="00295A7A"/>
    <w:rsid w:val="002969E6"/>
    <w:rsid w:val="002A0A22"/>
    <w:rsid w:val="002A1748"/>
    <w:rsid w:val="002A2E44"/>
    <w:rsid w:val="002A3DE5"/>
    <w:rsid w:val="002A424F"/>
    <w:rsid w:val="002A488D"/>
    <w:rsid w:val="002A4938"/>
    <w:rsid w:val="002B02D8"/>
    <w:rsid w:val="002B08A4"/>
    <w:rsid w:val="002B0F6F"/>
    <w:rsid w:val="002B1908"/>
    <w:rsid w:val="002B191E"/>
    <w:rsid w:val="002B2379"/>
    <w:rsid w:val="002B2998"/>
    <w:rsid w:val="002B3C4A"/>
    <w:rsid w:val="002B5003"/>
    <w:rsid w:val="002B64EE"/>
    <w:rsid w:val="002C11F9"/>
    <w:rsid w:val="002C2AC4"/>
    <w:rsid w:val="002C419F"/>
    <w:rsid w:val="002C46FB"/>
    <w:rsid w:val="002C4C8F"/>
    <w:rsid w:val="002C5FC0"/>
    <w:rsid w:val="002C72AF"/>
    <w:rsid w:val="002C7F9D"/>
    <w:rsid w:val="002D067C"/>
    <w:rsid w:val="002D07E6"/>
    <w:rsid w:val="002D0DEB"/>
    <w:rsid w:val="002D0E88"/>
    <w:rsid w:val="002D12C0"/>
    <w:rsid w:val="002D1C03"/>
    <w:rsid w:val="002D2068"/>
    <w:rsid w:val="002D4C18"/>
    <w:rsid w:val="002D4F38"/>
    <w:rsid w:val="002D52B2"/>
    <w:rsid w:val="002D5DB9"/>
    <w:rsid w:val="002D71B1"/>
    <w:rsid w:val="002E0CEA"/>
    <w:rsid w:val="002E0F09"/>
    <w:rsid w:val="002E16EE"/>
    <w:rsid w:val="002E2611"/>
    <w:rsid w:val="002E274E"/>
    <w:rsid w:val="002E31E5"/>
    <w:rsid w:val="002E3E77"/>
    <w:rsid w:val="002E4C62"/>
    <w:rsid w:val="002E4CC4"/>
    <w:rsid w:val="002E6240"/>
    <w:rsid w:val="002E68CD"/>
    <w:rsid w:val="002E7749"/>
    <w:rsid w:val="002F0AC4"/>
    <w:rsid w:val="002F184B"/>
    <w:rsid w:val="002F1B76"/>
    <w:rsid w:val="002F4177"/>
    <w:rsid w:val="002F678C"/>
    <w:rsid w:val="002F7B77"/>
    <w:rsid w:val="00301399"/>
    <w:rsid w:val="00303360"/>
    <w:rsid w:val="003063C0"/>
    <w:rsid w:val="00306A8D"/>
    <w:rsid w:val="00306E95"/>
    <w:rsid w:val="00307B51"/>
    <w:rsid w:val="00311782"/>
    <w:rsid w:val="003118BA"/>
    <w:rsid w:val="00312C09"/>
    <w:rsid w:val="00312D26"/>
    <w:rsid w:val="00313FC9"/>
    <w:rsid w:val="00315256"/>
    <w:rsid w:val="0031526C"/>
    <w:rsid w:val="00315408"/>
    <w:rsid w:val="00315B96"/>
    <w:rsid w:val="00315BD2"/>
    <w:rsid w:val="00316447"/>
    <w:rsid w:val="00317CCE"/>
    <w:rsid w:val="00317DEA"/>
    <w:rsid w:val="00317FD0"/>
    <w:rsid w:val="0032086A"/>
    <w:rsid w:val="00321191"/>
    <w:rsid w:val="003222D5"/>
    <w:rsid w:val="00322A9F"/>
    <w:rsid w:val="00322DA0"/>
    <w:rsid w:val="00323121"/>
    <w:rsid w:val="003238B8"/>
    <w:rsid w:val="00323B09"/>
    <w:rsid w:val="003260A2"/>
    <w:rsid w:val="003300A6"/>
    <w:rsid w:val="003320FE"/>
    <w:rsid w:val="0033214A"/>
    <w:rsid w:val="0033308D"/>
    <w:rsid w:val="003335AA"/>
    <w:rsid w:val="00333867"/>
    <w:rsid w:val="00334D4B"/>
    <w:rsid w:val="00335B5E"/>
    <w:rsid w:val="00335F51"/>
    <w:rsid w:val="00336845"/>
    <w:rsid w:val="00337DDE"/>
    <w:rsid w:val="0034091B"/>
    <w:rsid w:val="00341441"/>
    <w:rsid w:val="0034180B"/>
    <w:rsid w:val="00342D2B"/>
    <w:rsid w:val="00343532"/>
    <w:rsid w:val="0034484B"/>
    <w:rsid w:val="00345315"/>
    <w:rsid w:val="00346631"/>
    <w:rsid w:val="00347094"/>
    <w:rsid w:val="00347529"/>
    <w:rsid w:val="00353A77"/>
    <w:rsid w:val="00353C10"/>
    <w:rsid w:val="003570D7"/>
    <w:rsid w:val="00360E9F"/>
    <w:rsid w:val="00361422"/>
    <w:rsid w:val="00361A25"/>
    <w:rsid w:val="0036336D"/>
    <w:rsid w:val="00363902"/>
    <w:rsid w:val="00364A8F"/>
    <w:rsid w:val="00364B2C"/>
    <w:rsid w:val="00364BB3"/>
    <w:rsid w:val="00364E1D"/>
    <w:rsid w:val="00365254"/>
    <w:rsid w:val="00365327"/>
    <w:rsid w:val="00365AD9"/>
    <w:rsid w:val="0036697B"/>
    <w:rsid w:val="00367EF8"/>
    <w:rsid w:val="00373CC3"/>
    <w:rsid w:val="00374C23"/>
    <w:rsid w:val="00374D9A"/>
    <w:rsid w:val="0037576B"/>
    <w:rsid w:val="00377612"/>
    <w:rsid w:val="00382603"/>
    <w:rsid w:val="00383520"/>
    <w:rsid w:val="00383954"/>
    <w:rsid w:val="00383C48"/>
    <w:rsid w:val="003847D7"/>
    <w:rsid w:val="0038513A"/>
    <w:rsid w:val="003866D4"/>
    <w:rsid w:val="003878EC"/>
    <w:rsid w:val="00387AA1"/>
    <w:rsid w:val="0039126D"/>
    <w:rsid w:val="003956CB"/>
    <w:rsid w:val="003964D4"/>
    <w:rsid w:val="0039656A"/>
    <w:rsid w:val="00397C2D"/>
    <w:rsid w:val="003A0D88"/>
    <w:rsid w:val="003A1789"/>
    <w:rsid w:val="003A18A2"/>
    <w:rsid w:val="003A268A"/>
    <w:rsid w:val="003A3857"/>
    <w:rsid w:val="003A4D7B"/>
    <w:rsid w:val="003A5ED3"/>
    <w:rsid w:val="003A6677"/>
    <w:rsid w:val="003A6D38"/>
    <w:rsid w:val="003A6EC4"/>
    <w:rsid w:val="003A721D"/>
    <w:rsid w:val="003B14A0"/>
    <w:rsid w:val="003B1990"/>
    <w:rsid w:val="003B1B32"/>
    <w:rsid w:val="003B3DC6"/>
    <w:rsid w:val="003B423B"/>
    <w:rsid w:val="003B4850"/>
    <w:rsid w:val="003B595E"/>
    <w:rsid w:val="003B68E3"/>
    <w:rsid w:val="003B692B"/>
    <w:rsid w:val="003B7FCB"/>
    <w:rsid w:val="003C0839"/>
    <w:rsid w:val="003C1B23"/>
    <w:rsid w:val="003D04B7"/>
    <w:rsid w:val="003D09E4"/>
    <w:rsid w:val="003D0BA9"/>
    <w:rsid w:val="003D3A9E"/>
    <w:rsid w:val="003D3F58"/>
    <w:rsid w:val="003D414A"/>
    <w:rsid w:val="003D4675"/>
    <w:rsid w:val="003D49E5"/>
    <w:rsid w:val="003D519D"/>
    <w:rsid w:val="003D60C1"/>
    <w:rsid w:val="003D621C"/>
    <w:rsid w:val="003D6573"/>
    <w:rsid w:val="003D7CBF"/>
    <w:rsid w:val="003E01B6"/>
    <w:rsid w:val="003E11A6"/>
    <w:rsid w:val="003E30F2"/>
    <w:rsid w:val="003E31A1"/>
    <w:rsid w:val="003E34EF"/>
    <w:rsid w:val="003E3B7D"/>
    <w:rsid w:val="003E3C69"/>
    <w:rsid w:val="003E5560"/>
    <w:rsid w:val="003E5998"/>
    <w:rsid w:val="003E6080"/>
    <w:rsid w:val="003E766F"/>
    <w:rsid w:val="003F04CE"/>
    <w:rsid w:val="003F04E7"/>
    <w:rsid w:val="003F0A35"/>
    <w:rsid w:val="003F2747"/>
    <w:rsid w:val="003F2C83"/>
    <w:rsid w:val="003F50CA"/>
    <w:rsid w:val="003F5B4B"/>
    <w:rsid w:val="003F6BD2"/>
    <w:rsid w:val="003F768C"/>
    <w:rsid w:val="004001AF"/>
    <w:rsid w:val="0040113B"/>
    <w:rsid w:val="00401C3A"/>
    <w:rsid w:val="00402254"/>
    <w:rsid w:val="00407787"/>
    <w:rsid w:val="00410F28"/>
    <w:rsid w:val="00411684"/>
    <w:rsid w:val="00413730"/>
    <w:rsid w:val="00416133"/>
    <w:rsid w:val="0041674F"/>
    <w:rsid w:val="00416D6A"/>
    <w:rsid w:val="00420007"/>
    <w:rsid w:val="004203DA"/>
    <w:rsid w:val="0042065E"/>
    <w:rsid w:val="004220BC"/>
    <w:rsid w:val="0042265D"/>
    <w:rsid w:val="00422CAA"/>
    <w:rsid w:val="00424CCE"/>
    <w:rsid w:val="004251C9"/>
    <w:rsid w:val="0042594D"/>
    <w:rsid w:val="00425B3D"/>
    <w:rsid w:val="0043334F"/>
    <w:rsid w:val="00433664"/>
    <w:rsid w:val="00434C10"/>
    <w:rsid w:val="00437FEF"/>
    <w:rsid w:val="004403BF"/>
    <w:rsid w:val="004409F5"/>
    <w:rsid w:val="00441382"/>
    <w:rsid w:val="00442FDD"/>
    <w:rsid w:val="004435AE"/>
    <w:rsid w:val="004437ED"/>
    <w:rsid w:val="00444C0E"/>
    <w:rsid w:val="00445D7F"/>
    <w:rsid w:val="00445ED9"/>
    <w:rsid w:val="00451FDB"/>
    <w:rsid w:val="004526FD"/>
    <w:rsid w:val="00454224"/>
    <w:rsid w:val="004549E4"/>
    <w:rsid w:val="004564A6"/>
    <w:rsid w:val="00460433"/>
    <w:rsid w:val="004609DE"/>
    <w:rsid w:val="00461382"/>
    <w:rsid w:val="00464879"/>
    <w:rsid w:val="004656F6"/>
    <w:rsid w:val="00465742"/>
    <w:rsid w:val="004659D3"/>
    <w:rsid w:val="00466D71"/>
    <w:rsid w:val="00467C88"/>
    <w:rsid w:val="004703FA"/>
    <w:rsid w:val="0047166C"/>
    <w:rsid w:val="00471B58"/>
    <w:rsid w:val="00471C0F"/>
    <w:rsid w:val="00472E5E"/>
    <w:rsid w:val="004733C3"/>
    <w:rsid w:val="0047392D"/>
    <w:rsid w:val="00473B92"/>
    <w:rsid w:val="0047518D"/>
    <w:rsid w:val="004751EB"/>
    <w:rsid w:val="00475DFF"/>
    <w:rsid w:val="00476394"/>
    <w:rsid w:val="004776BA"/>
    <w:rsid w:val="004804E1"/>
    <w:rsid w:val="004806A7"/>
    <w:rsid w:val="00484894"/>
    <w:rsid w:val="00484C8E"/>
    <w:rsid w:val="00485375"/>
    <w:rsid w:val="00485D2F"/>
    <w:rsid w:val="0048619D"/>
    <w:rsid w:val="00486319"/>
    <w:rsid w:val="00486826"/>
    <w:rsid w:val="00487543"/>
    <w:rsid w:val="004875E2"/>
    <w:rsid w:val="004877DB"/>
    <w:rsid w:val="00490BBD"/>
    <w:rsid w:val="00490C8D"/>
    <w:rsid w:val="004946D6"/>
    <w:rsid w:val="00495327"/>
    <w:rsid w:val="00497775"/>
    <w:rsid w:val="00497863"/>
    <w:rsid w:val="004A1247"/>
    <w:rsid w:val="004A30AB"/>
    <w:rsid w:val="004A3EDC"/>
    <w:rsid w:val="004A40B1"/>
    <w:rsid w:val="004A7B10"/>
    <w:rsid w:val="004A7E23"/>
    <w:rsid w:val="004B0023"/>
    <w:rsid w:val="004B2C90"/>
    <w:rsid w:val="004B3668"/>
    <w:rsid w:val="004B3E5B"/>
    <w:rsid w:val="004B4BE9"/>
    <w:rsid w:val="004B4C19"/>
    <w:rsid w:val="004B5F3D"/>
    <w:rsid w:val="004B65CF"/>
    <w:rsid w:val="004B66DA"/>
    <w:rsid w:val="004B71A9"/>
    <w:rsid w:val="004C0604"/>
    <w:rsid w:val="004C2281"/>
    <w:rsid w:val="004C28C6"/>
    <w:rsid w:val="004C295F"/>
    <w:rsid w:val="004C4A15"/>
    <w:rsid w:val="004C4D13"/>
    <w:rsid w:val="004C4ECE"/>
    <w:rsid w:val="004C51F8"/>
    <w:rsid w:val="004C6A48"/>
    <w:rsid w:val="004C74DB"/>
    <w:rsid w:val="004D1696"/>
    <w:rsid w:val="004D2412"/>
    <w:rsid w:val="004D41A6"/>
    <w:rsid w:val="004D6D5C"/>
    <w:rsid w:val="004D7858"/>
    <w:rsid w:val="004E03FE"/>
    <w:rsid w:val="004E040F"/>
    <w:rsid w:val="004E2B13"/>
    <w:rsid w:val="004E33FD"/>
    <w:rsid w:val="004E4EE4"/>
    <w:rsid w:val="004E5AB2"/>
    <w:rsid w:val="004E6D79"/>
    <w:rsid w:val="004F0181"/>
    <w:rsid w:val="004F1CD0"/>
    <w:rsid w:val="004F3C69"/>
    <w:rsid w:val="004F4A4D"/>
    <w:rsid w:val="004F61E6"/>
    <w:rsid w:val="004F6A99"/>
    <w:rsid w:val="0050025A"/>
    <w:rsid w:val="00500A2D"/>
    <w:rsid w:val="00500F58"/>
    <w:rsid w:val="005017F3"/>
    <w:rsid w:val="00501A64"/>
    <w:rsid w:val="00501FB6"/>
    <w:rsid w:val="005021F4"/>
    <w:rsid w:val="00502B62"/>
    <w:rsid w:val="00503409"/>
    <w:rsid w:val="00503BFD"/>
    <w:rsid w:val="005043E5"/>
    <w:rsid w:val="00504855"/>
    <w:rsid w:val="005112B4"/>
    <w:rsid w:val="005121E0"/>
    <w:rsid w:val="00512532"/>
    <w:rsid w:val="00512BDF"/>
    <w:rsid w:val="00513D36"/>
    <w:rsid w:val="00514B22"/>
    <w:rsid w:val="0051518F"/>
    <w:rsid w:val="005153F8"/>
    <w:rsid w:val="005158C6"/>
    <w:rsid w:val="00515A3F"/>
    <w:rsid w:val="00515D19"/>
    <w:rsid w:val="00515E2F"/>
    <w:rsid w:val="0051661D"/>
    <w:rsid w:val="00516DDD"/>
    <w:rsid w:val="00517A77"/>
    <w:rsid w:val="00521726"/>
    <w:rsid w:val="005238C4"/>
    <w:rsid w:val="00523D35"/>
    <w:rsid w:val="00526530"/>
    <w:rsid w:val="0052683B"/>
    <w:rsid w:val="00526AAF"/>
    <w:rsid w:val="00526B57"/>
    <w:rsid w:val="00527412"/>
    <w:rsid w:val="005310CE"/>
    <w:rsid w:val="00532047"/>
    <w:rsid w:val="005327AC"/>
    <w:rsid w:val="005327FA"/>
    <w:rsid w:val="00534731"/>
    <w:rsid w:val="00534958"/>
    <w:rsid w:val="005353CD"/>
    <w:rsid w:val="00536228"/>
    <w:rsid w:val="0053645C"/>
    <w:rsid w:val="00540D0F"/>
    <w:rsid w:val="00541047"/>
    <w:rsid w:val="00542209"/>
    <w:rsid w:val="00543A62"/>
    <w:rsid w:val="00544572"/>
    <w:rsid w:val="00544E63"/>
    <w:rsid w:val="00545086"/>
    <w:rsid w:val="00545244"/>
    <w:rsid w:val="00545C3A"/>
    <w:rsid w:val="0054644B"/>
    <w:rsid w:val="005475EA"/>
    <w:rsid w:val="00552494"/>
    <w:rsid w:val="00553612"/>
    <w:rsid w:val="00553801"/>
    <w:rsid w:val="00553C6F"/>
    <w:rsid w:val="00556617"/>
    <w:rsid w:val="005607FF"/>
    <w:rsid w:val="00561158"/>
    <w:rsid w:val="00561450"/>
    <w:rsid w:val="005615BE"/>
    <w:rsid w:val="00562E3D"/>
    <w:rsid w:val="005670C9"/>
    <w:rsid w:val="00567520"/>
    <w:rsid w:val="005705DC"/>
    <w:rsid w:val="00571FBE"/>
    <w:rsid w:val="00572DE7"/>
    <w:rsid w:val="00573771"/>
    <w:rsid w:val="00575675"/>
    <w:rsid w:val="00575AAE"/>
    <w:rsid w:val="00575FFC"/>
    <w:rsid w:val="00577F92"/>
    <w:rsid w:val="005818B8"/>
    <w:rsid w:val="00584B88"/>
    <w:rsid w:val="005862C5"/>
    <w:rsid w:val="005869FA"/>
    <w:rsid w:val="0058763A"/>
    <w:rsid w:val="0059027A"/>
    <w:rsid w:val="00591AEF"/>
    <w:rsid w:val="00591B9C"/>
    <w:rsid w:val="0059200F"/>
    <w:rsid w:val="0059298B"/>
    <w:rsid w:val="00592EC0"/>
    <w:rsid w:val="0059347D"/>
    <w:rsid w:val="005935EF"/>
    <w:rsid w:val="00594651"/>
    <w:rsid w:val="00595152"/>
    <w:rsid w:val="00595878"/>
    <w:rsid w:val="005965CC"/>
    <w:rsid w:val="00596B23"/>
    <w:rsid w:val="005970F4"/>
    <w:rsid w:val="005A048A"/>
    <w:rsid w:val="005A0F0F"/>
    <w:rsid w:val="005A1AC2"/>
    <w:rsid w:val="005A1BD7"/>
    <w:rsid w:val="005A1CB7"/>
    <w:rsid w:val="005A2BEC"/>
    <w:rsid w:val="005A7993"/>
    <w:rsid w:val="005A7D47"/>
    <w:rsid w:val="005B35A7"/>
    <w:rsid w:val="005B475F"/>
    <w:rsid w:val="005B4FAF"/>
    <w:rsid w:val="005B56AC"/>
    <w:rsid w:val="005B57B3"/>
    <w:rsid w:val="005B5ACA"/>
    <w:rsid w:val="005B5C39"/>
    <w:rsid w:val="005B64FE"/>
    <w:rsid w:val="005B6CB2"/>
    <w:rsid w:val="005B7DF1"/>
    <w:rsid w:val="005C2EAF"/>
    <w:rsid w:val="005C5603"/>
    <w:rsid w:val="005C6668"/>
    <w:rsid w:val="005C7B01"/>
    <w:rsid w:val="005C7F03"/>
    <w:rsid w:val="005D2FBC"/>
    <w:rsid w:val="005D3148"/>
    <w:rsid w:val="005D4151"/>
    <w:rsid w:val="005D42BF"/>
    <w:rsid w:val="005D5872"/>
    <w:rsid w:val="005D5E21"/>
    <w:rsid w:val="005D5F4C"/>
    <w:rsid w:val="005D5FAC"/>
    <w:rsid w:val="005E0CE3"/>
    <w:rsid w:val="005E0E6E"/>
    <w:rsid w:val="005E21A5"/>
    <w:rsid w:val="005E3E58"/>
    <w:rsid w:val="005E3F3A"/>
    <w:rsid w:val="005E4338"/>
    <w:rsid w:val="005E560F"/>
    <w:rsid w:val="005E604E"/>
    <w:rsid w:val="005E7397"/>
    <w:rsid w:val="005E792A"/>
    <w:rsid w:val="005E7D00"/>
    <w:rsid w:val="005F0A85"/>
    <w:rsid w:val="005F0BF1"/>
    <w:rsid w:val="005F13FF"/>
    <w:rsid w:val="005F1AE8"/>
    <w:rsid w:val="005F1E97"/>
    <w:rsid w:val="005F4162"/>
    <w:rsid w:val="005F5FBA"/>
    <w:rsid w:val="005F64CD"/>
    <w:rsid w:val="005F709D"/>
    <w:rsid w:val="00600862"/>
    <w:rsid w:val="00600AE5"/>
    <w:rsid w:val="00603338"/>
    <w:rsid w:val="006040DB"/>
    <w:rsid w:val="00606851"/>
    <w:rsid w:val="00606D41"/>
    <w:rsid w:val="0061072D"/>
    <w:rsid w:val="00610854"/>
    <w:rsid w:val="00610BF1"/>
    <w:rsid w:val="00610FF8"/>
    <w:rsid w:val="00612412"/>
    <w:rsid w:val="00612C22"/>
    <w:rsid w:val="00614844"/>
    <w:rsid w:val="00615451"/>
    <w:rsid w:val="00617D51"/>
    <w:rsid w:val="0062057A"/>
    <w:rsid w:val="00620E17"/>
    <w:rsid w:val="00621179"/>
    <w:rsid w:val="00621989"/>
    <w:rsid w:val="00623B80"/>
    <w:rsid w:val="00624485"/>
    <w:rsid w:val="006245EB"/>
    <w:rsid w:val="0062507D"/>
    <w:rsid w:val="00625C4E"/>
    <w:rsid w:val="00627128"/>
    <w:rsid w:val="006312F2"/>
    <w:rsid w:val="00633636"/>
    <w:rsid w:val="006339B6"/>
    <w:rsid w:val="00633AAC"/>
    <w:rsid w:val="00634EB0"/>
    <w:rsid w:val="00635FF1"/>
    <w:rsid w:val="00637308"/>
    <w:rsid w:val="006379E6"/>
    <w:rsid w:val="00637DD5"/>
    <w:rsid w:val="0064004B"/>
    <w:rsid w:val="006405E9"/>
    <w:rsid w:val="00641E45"/>
    <w:rsid w:val="006429E8"/>
    <w:rsid w:val="0064428A"/>
    <w:rsid w:val="006445E6"/>
    <w:rsid w:val="00645B92"/>
    <w:rsid w:val="00645BC8"/>
    <w:rsid w:val="00646305"/>
    <w:rsid w:val="00647A67"/>
    <w:rsid w:val="00650C47"/>
    <w:rsid w:val="00651282"/>
    <w:rsid w:val="00651634"/>
    <w:rsid w:val="006517C9"/>
    <w:rsid w:val="00652342"/>
    <w:rsid w:val="0065244C"/>
    <w:rsid w:val="00652C7F"/>
    <w:rsid w:val="00653571"/>
    <w:rsid w:val="00653946"/>
    <w:rsid w:val="00653CCF"/>
    <w:rsid w:val="00653D01"/>
    <w:rsid w:val="00654BA4"/>
    <w:rsid w:val="006551A0"/>
    <w:rsid w:val="00656C5C"/>
    <w:rsid w:val="00656F7A"/>
    <w:rsid w:val="00661CDF"/>
    <w:rsid w:val="00663899"/>
    <w:rsid w:val="00664EE1"/>
    <w:rsid w:val="006654AD"/>
    <w:rsid w:val="006662ED"/>
    <w:rsid w:val="00666CAD"/>
    <w:rsid w:val="00667936"/>
    <w:rsid w:val="00671D74"/>
    <w:rsid w:val="00672BAA"/>
    <w:rsid w:val="00673F07"/>
    <w:rsid w:val="0067458C"/>
    <w:rsid w:val="00674A2D"/>
    <w:rsid w:val="006756D9"/>
    <w:rsid w:val="006767B2"/>
    <w:rsid w:val="00680443"/>
    <w:rsid w:val="006811A9"/>
    <w:rsid w:val="006840AC"/>
    <w:rsid w:val="00685EED"/>
    <w:rsid w:val="00686092"/>
    <w:rsid w:val="0068750D"/>
    <w:rsid w:val="006905F7"/>
    <w:rsid w:val="00690FEB"/>
    <w:rsid w:val="00691A79"/>
    <w:rsid w:val="00695277"/>
    <w:rsid w:val="006953A2"/>
    <w:rsid w:val="00695FF3"/>
    <w:rsid w:val="00697C44"/>
    <w:rsid w:val="006A059F"/>
    <w:rsid w:val="006A2223"/>
    <w:rsid w:val="006A2444"/>
    <w:rsid w:val="006A25BE"/>
    <w:rsid w:val="006A2B0D"/>
    <w:rsid w:val="006A2CB8"/>
    <w:rsid w:val="006A4835"/>
    <w:rsid w:val="006A4A4B"/>
    <w:rsid w:val="006A4D57"/>
    <w:rsid w:val="006A5434"/>
    <w:rsid w:val="006A681B"/>
    <w:rsid w:val="006A725B"/>
    <w:rsid w:val="006B104E"/>
    <w:rsid w:val="006B115E"/>
    <w:rsid w:val="006B18CE"/>
    <w:rsid w:val="006B1A64"/>
    <w:rsid w:val="006B43F4"/>
    <w:rsid w:val="006B4AB0"/>
    <w:rsid w:val="006B6044"/>
    <w:rsid w:val="006C25C7"/>
    <w:rsid w:val="006C279F"/>
    <w:rsid w:val="006C2A67"/>
    <w:rsid w:val="006C314F"/>
    <w:rsid w:val="006C3494"/>
    <w:rsid w:val="006C4072"/>
    <w:rsid w:val="006C455A"/>
    <w:rsid w:val="006C46C4"/>
    <w:rsid w:val="006C5CCE"/>
    <w:rsid w:val="006C6A9D"/>
    <w:rsid w:val="006C786A"/>
    <w:rsid w:val="006C79B4"/>
    <w:rsid w:val="006D1154"/>
    <w:rsid w:val="006D2ECD"/>
    <w:rsid w:val="006D3277"/>
    <w:rsid w:val="006D40BB"/>
    <w:rsid w:val="006D4A30"/>
    <w:rsid w:val="006D6BC4"/>
    <w:rsid w:val="006E15C0"/>
    <w:rsid w:val="006E1AAE"/>
    <w:rsid w:val="006E5121"/>
    <w:rsid w:val="006E5B1D"/>
    <w:rsid w:val="006E5D07"/>
    <w:rsid w:val="006E62CB"/>
    <w:rsid w:val="006F1040"/>
    <w:rsid w:val="006F12FD"/>
    <w:rsid w:val="006F131C"/>
    <w:rsid w:val="006F3236"/>
    <w:rsid w:val="006F5DBF"/>
    <w:rsid w:val="006F6FE1"/>
    <w:rsid w:val="00700DE0"/>
    <w:rsid w:val="007016DE"/>
    <w:rsid w:val="007019F9"/>
    <w:rsid w:val="00703BD3"/>
    <w:rsid w:val="007047AC"/>
    <w:rsid w:val="007047C5"/>
    <w:rsid w:val="00705849"/>
    <w:rsid w:val="00706308"/>
    <w:rsid w:val="00706D52"/>
    <w:rsid w:val="00710DD2"/>
    <w:rsid w:val="00712665"/>
    <w:rsid w:val="0071286D"/>
    <w:rsid w:val="0071359B"/>
    <w:rsid w:val="0071386B"/>
    <w:rsid w:val="00714294"/>
    <w:rsid w:val="007153A6"/>
    <w:rsid w:val="00715EB2"/>
    <w:rsid w:val="007167E6"/>
    <w:rsid w:val="007207EC"/>
    <w:rsid w:val="00720B25"/>
    <w:rsid w:val="00721411"/>
    <w:rsid w:val="00722EF5"/>
    <w:rsid w:val="00723F4C"/>
    <w:rsid w:val="00724415"/>
    <w:rsid w:val="0072479C"/>
    <w:rsid w:val="00724CBE"/>
    <w:rsid w:val="00726997"/>
    <w:rsid w:val="00727512"/>
    <w:rsid w:val="00730E0F"/>
    <w:rsid w:val="00731A90"/>
    <w:rsid w:val="00731BA4"/>
    <w:rsid w:val="0073233B"/>
    <w:rsid w:val="007323E5"/>
    <w:rsid w:val="00732727"/>
    <w:rsid w:val="00732EC9"/>
    <w:rsid w:val="00734821"/>
    <w:rsid w:val="007358BA"/>
    <w:rsid w:val="007361EE"/>
    <w:rsid w:val="00740A64"/>
    <w:rsid w:val="00742658"/>
    <w:rsid w:val="00742E76"/>
    <w:rsid w:val="00743326"/>
    <w:rsid w:val="007446EA"/>
    <w:rsid w:val="0074598D"/>
    <w:rsid w:val="00750733"/>
    <w:rsid w:val="00750780"/>
    <w:rsid w:val="00751546"/>
    <w:rsid w:val="007523F8"/>
    <w:rsid w:val="007525D1"/>
    <w:rsid w:val="00752725"/>
    <w:rsid w:val="00752AA3"/>
    <w:rsid w:val="00753C80"/>
    <w:rsid w:val="007555B7"/>
    <w:rsid w:val="00755931"/>
    <w:rsid w:val="00756A60"/>
    <w:rsid w:val="00756C31"/>
    <w:rsid w:val="0075717F"/>
    <w:rsid w:val="0075724F"/>
    <w:rsid w:val="007576AC"/>
    <w:rsid w:val="007577C2"/>
    <w:rsid w:val="00760A65"/>
    <w:rsid w:val="00761ACA"/>
    <w:rsid w:val="00762B7C"/>
    <w:rsid w:val="00763B35"/>
    <w:rsid w:val="007644D7"/>
    <w:rsid w:val="00764AF2"/>
    <w:rsid w:val="00765732"/>
    <w:rsid w:val="00765934"/>
    <w:rsid w:val="007665D7"/>
    <w:rsid w:val="00766E99"/>
    <w:rsid w:val="0077032A"/>
    <w:rsid w:val="00770652"/>
    <w:rsid w:val="007739D1"/>
    <w:rsid w:val="007739D7"/>
    <w:rsid w:val="00775717"/>
    <w:rsid w:val="00776618"/>
    <w:rsid w:val="00776B3F"/>
    <w:rsid w:val="007819F9"/>
    <w:rsid w:val="00782CC9"/>
    <w:rsid w:val="00783037"/>
    <w:rsid w:val="007830B5"/>
    <w:rsid w:val="007834F5"/>
    <w:rsid w:val="00784A18"/>
    <w:rsid w:val="00785072"/>
    <w:rsid w:val="0078635D"/>
    <w:rsid w:val="007865DD"/>
    <w:rsid w:val="00787ADD"/>
    <w:rsid w:val="00787B55"/>
    <w:rsid w:val="0079179F"/>
    <w:rsid w:val="00793342"/>
    <w:rsid w:val="00793CF1"/>
    <w:rsid w:val="00793E98"/>
    <w:rsid w:val="00793F46"/>
    <w:rsid w:val="00795B5C"/>
    <w:rsid w:val="0079614A"/>
    <w:rsid w:val="00796A8D"/>
    <w:rsid w:val="007A1742"/>
    <w:rsid w:val="007A1B42"/>
    <w:rsid w:val="007A387B"/>
    <w:rsid w:val="007A5556"/>
    <w:rsid w:val="007A5B98"/>
    <w:rsid w:val="007A5C08"/>
    <w:rsid w:val="007A6642"/>
    <w:rsid w:val="007A6DC7"/>
    <w:rsid w:val="007A75B6"/>
    <w:rsid w:val="007B0C68"/>
    <w:rsid w:val="007B112A"/>
    <w:rsid w:val="007B1DB5"/>
    <w:rsid w:val="007B300D"/>
    <w:rsid w:val="007B3114"/>
    <w:rsid w:val="007B318F"/>
    <w:rsid w:val="007B4163"/>
    <w:rsid w:val="007B5373"/>
    <w:rsid w:val="007B75DF"/>
    <w:rsid w:val="007C0010"/>
    <w:rsid w:val="007C037C"/>
    <w:rsid w:val="007C2994"/>
    <w:rsid w:val="007C2CB1"/>
    <w:rsid w:val="007C51EB"/>
    <w:rsid w:val="007C75E8"/>
    <w:rsid w:val="007D212C"/>
    <w:rsid w:val="007D3213"/>
    <w:rsid w:val="007D36E8"/>
    <w:rsid w:val="007D46B8"/>
    <w:rsid w:val="007D4A7D"/>
    <w:rsid w:val="007D4CAA"/>
    <w:rsid w:val="007D4DCE"/>
    <w:rsid w:val="007D585B"/>
    <w:rsid w:val="007E00AE"/>
    <w:rsid w:val="007E0519"/>
    <w:rsid w:val="007E07D3"/>
    <w:rsid w:val="007E1063"/>
    <w:rsid w:val="007E10AC"/>
    <w:rsid w:val="007E1ED5"/>
    <w:rsid w:val="007E402E"/>
    <w:rsid w:val="007E5F86"/>
    <w:rsid w:val="007E6F07"/>
    <w:rsid w:val="007E7724"/>
    <w:rsid w:val="007F0A2A"/>
    <w:rsid w:val="007F1417"/>
    <w:rsid w:val="007F14E4"/>
    <w:rsid w:val="007F48F0"/>
    <w:rsid w:val="007F51F9"/>
    <w:rsid w:val="007F5C0C"/>
    <w:rsid w:val="007F61BE"/>
    <w:rsid w:val="007F653F"/>
    <w:rsid w:val="00800BD0"/>
    <w:rsid w:val="00801A17"/>
    <w:rsid w:val="00801F07"/>
    <w:rsid w:val="008032A1"/>
    <w:rsid w:val="00804DA3"/>
    <w:rsid w:val="00805D84"/>
    <w:rsid w:val="008064EE"/>
    <w:rsid w:val="00806FBA"/>
    <w:rsid w:val="00807E4E"/>
    <w:rsid w:val="00807EDB"/>
    <w:rsid w:val="00810585"/>
    <w:rsid w:val="00811A35"/>
    <w:rsid w:val="008123AF"/>
    <w:rsid w:val="00822167"/>
    <w:rsid w:val="008222EE"/>
    <w:rsid w:val="00822AA5"/>
    <w:rsid w:val="00823AC1"/>
    <w:rsid w:val="0082454C"/>
    <w:rsid w:val="00824936"/>
    <w:rsid w:val="00824D40"/>
    <w:rsid w:val="00825925"/>
    <w:rsid w:val="008265E1"/>
    <w:rsid w:val="00826B9E"/>
    <w:rsid w:val="00826EA4"/>
    <w:rsid w:val="008274E8"/>
    <w:rsid w:val="008304FA"/>
    <w:rsid w:val="00831C15"/>
    <w:rsid w:val="00832239"/>
    <w:rsid w:val="00834C37"/>
    <w:rsid w:val="008359EF"/>
    <w:rsid w:val="008372D1"/>
    <w:rsid w:val="008414B4"/>
    <w:rsid w:val="00843160"/>
    <w:rsid w:val="008437E6"/>
    <w:rsid w:val="00843B35"/>
    <w:rsid w:val="008449ED"/>
    <w:rsid w:val="00844E5E"/>
    <w:rsid w:val="00846429"/>
    <w:rsid w:val="00847181"/>
    <w:rsid w:val="00853224"/>
    <w:rsid w:val="008546F8"/>
    <w:rsid w:val="00854B34"/>
    <w:rsid w:val="00861158"/>
    <w:rsid w:val="0086137E"/>
    <w:rsid w:val="0086291D"/>
    <w:rsid w:val="00864314"/>
    <w:rsid w:val="00864995"/>
    <w:rsid w:val="0086502D"/>
    <w:rsid w:val="008664DD"/>
    <w:rsid w:val="008665FD"/>
    <w:rsid w:val="00867BA2"/>
    <w:rsid w:val="00871247"/>
    <w:rsid w:val="00873155"/>
    <w:rsid w:val="008736AE"/>
    <w:rsid w:val="00873F35"/>
    <w:rsid w:val="008743E3"/>
    <w:rsid w:val="00874649"/>
    <w:rsid w:val="008775D3"/>
    <w:rsid w:val="00877650"/>
    <w:rsid w:val="00877BD5"/>
    <w:rsid w:val="008802D3"/>
    <w:rsid w:val="00883064"/>
    <w:rsid w:val="00883B2B"/>
    <w:rsid w:val="0088538D"/>
    <w:rsid w:val="00886BB9"/>
    <w:rsid w:val="008870F0"/>
    <w:rsid w:val="008877EF"/>
    <w:rsid w:val="00887AA6"/>
    <w:rsid w:val="008931CF"/>
    <w:rsid w:val="00893382"/>
    <w:rsid w:val="00893934"/>
    <w:rsid w:val="00893C8D"/>
    <w:rsid w:val="00896160"/>
    <w:rsid w:val="00897195"/>
    <w:rsid w:val="008A0975"/>
    <w:rsid w:val="008A2505"/>
    <w:rsid w:val="008A2A1D"/>
    <w:rsid w:val="008A5507"/>
    <w:rsid w:val="008A5E5E"/>
    <w:rsid w:val="008A6E35"/>
    <w:rsid w:val="008A73A5"/>
    <w:rsid w:val="008A7D90"/>
    <w:rsid w:val="008B00C6"/>
    <w:rsid w:val="008B0A7F"/>
    <w:rsid w:val="008B1DFC"/>
    <w:rsid w:val="008B206A"/>
    <w:rsid w:val="008B2B1B"/>
    <w:rsid w:val="008B3A0A"/>
    <w:rsid w:val="008B3ACE"/>
    <w:rsid w:val="008B4CAE"/>
    <w:rsid w:val="008B4E62"/>
    <w:rsid w:val="008B52F0"/>
    <w:rsid w:val="008B5A32"/>
    <w:rsid w:val="008B5B31"/>
    <w:rsid w:val="008B5CD1"/>
    <w:rsid w:val="008B5F01"/>
    <w:rsid w:val="008C2F90"/>
    <w:rsid w:val="008C4141"/>
    <w:rsid w:val="008C438F"/>
    <w:rsid w:val="008C51C1"/>
    <w:rsid w:val="008C5834"/>
    <w:rsid w:val="008C6251"/>
    <w:rsid w:val="008C644D"/>
    <w:rsid w:val="008C6993"/>
    <w:rsid w:val="008D0165"/>
    <w:rsid w:val="008D23B4"/>
    <w:rsid w:val="008D6CCD"/>
    <w:rsid w:val="008D7BDD"/>
    <w:rsid w:val="008D7E4D"/>
    <w:rsid w:val="008E03F0"/>
    <w:rsid w:val="008E04B6"/>
    <w:rsid w:val="008E0D94"/>
    <w:rsid w:val="008E0ED9"/>
    <w:rsid w:val="008E15A1"/>
    <w:rsid w:val="008E3031"/>
    <w:rsid w:val="008E335E"/>
    <w:rsid w:val="008E3785"/>
    <w:rsid w:val="008E4D85"/>
    <w:rsid w:val="008E7A94"/>
    <w:rsid w:val="008E7D3C"/>
    <w:rsid w:val="008F1166"/>
    <w:rsid w:val="008F387E"/>
    <w:rsid w:val="008F429C"/>
    <w:rsid w:val="008F4D86"/>
    <w:rsid w:val="008F5368"/>
    <w:rsid w:val="008F5657"/>
    <w:rsid w:val="008F63E0"/>
    <w:rsid w:val="008F6656"/>
    <w:rsid w:val="0090254C"/>
    <w:rsid w:val="00902D88"/>
    <w:rsid w:val="0090544B"/>
    <w:rsid w:val="0090680A"/>
    <w:rsid w:val="0090724E"/>
    <w:rsid w:val="00907514"/>
    <w:rsid w:val="00907888"/>
    <w:rsid w:val="009078D2"/>
    <w:rsid w:val="00910424"/>
    <w:rsid w:val="00910856"/>
    <w:rsid w:val="00910D57"/>
    <w:rsid w:val="009118A2"/>
    <w:rsid w:val="009124D6"/>
    <w:rsid w:val="00913D5A"/>
    <w:rsid w:val="00913E79"/>
    <w:rsid w:val="00915C39"/>
    <w:rsid w:val="0091658C"/>
    <w:rsid w:val="00920A84"/>
    <w:rsid w:val="009221AC"/>
    <w:rsid w:val="009225D7"/>
    <w:rsid w:val="009227CB"/>
    <w:rsid w:val="009261FD"/>
    <w:rsid w:val="00931949"/>
    <w:rsid w:val="00933E9A"/>
    <w:rsid w:val="00934750"/>
    <w:rsid w:val="00934E30"/>
    <w:rsid w:val="00935162"/>
    <w:rsid w:val="00935271"/>
    <w:rsid w:val="009371EB"/>
    <w:rsid w:val="00937555"/>
    <w:rsid w:val="009378FA"/>
    <w:rsid w:val="00942492"/>
    <w:rsid w:val="00942FD4"/>
    <w:rsid w:val="00943209"/>
    <w:rsid w:val="00944ABC"/>
    <w:rsid w:val="00944F91"/>
    <w:rsid w:val="0094509D"/>
    <w:rsid w:val="00945318"/>
    <w:rsid w:val="00945963"/>
    <w:rsid w:val="00945CB0"/>
    <w:rsid w:val="00950B30"/>
    <w:rsid w:val="00950DB4"/>
    <w:rsid w:val="009515AF"/>
    <w:rsid w:val="00952A7F"/>
    <w:rsid w:val="00952B02"/>
    <w:rsid w:val="00952C2B"/>
    <w:rsid w:val="009534C6"/>
    <w:rsid w:val="0095450F"/>
    <w:rsid w:val="009551E6"/>
    <w:rsid w:val="00955BF7"/>
    <w:rsid w:val="00955EDF"/>
    <w:rsid w:val="00957B41"/>
    <w:rsid w:val="00957CCB"/>
    <w:rsid w:val="009606EB"/>
    <w:rsid w:val="00960C52"/>
    <w:rsid w:val="00962313"/>
    <w:rsid w:val="00962E7D"/>
    <w:rsid w:val="00963973"/>
    <w:rsid w:val="009662B2"/>
    <w:rsid w:val="0096679B"/>
    <w:rsid w:val="0096687F"/>
    <w:rsid w:val="00966AEF"/>
    <w:rsid w:val="00967757"/>
    <w:rsid w:val="00970652"/>
    <w:rsid w:val="00971786"/>
    <w:rsid w:val="00971B3B"/>
    <w:rsid w:val="0097248D"/>
    <w:rsid w:val="00972F97"/>
    <w:rsid w:val="0097364E"/>
    <w:rsid w:val="009736E1"/>
    <w:rsid w:val="0097636D"/>
    <w:rsid w:val="00981394"/>
    <w:rsid w:val="00982B5D"/>
    <w:rsid w:val="009856BE"/>
    <w:rsid w:val="009867AF"/>
    <w:rsid w:val="00987745"/>
    <w:rsid w:val="009902A0"/>
    <w:rsid w:val="00991259"/>
    <w:rsid w:val="00991CAF"/>
    <w:rsid w:val="00994BDE"/>
    <w:rsid w:val="00995EE4"/>
    <w:rsid w:val="00996C11"/>
    <w:rsid w:val="009976AF"/>
    <w:rsid w:val="009A2145"/>
    <w:rsid w:val="009A28A4"/>
    <w:rsid w:val="009A4175"/>
    <w:rsid w:val="009A64FA"/>
    <w:rsid w:val="009A6646"/>
    <w:rsid w:val="009A77E4"/>
    <w:rsid w:val="009A7C3A"/>
    <w:rsid w:val="009B1A3B"/>
    <w:rsid w:val="009B2D55"/>
    <w:rsid w:val="009B32B6"/>
    <w:rsid w:val="009B386D"/>
    <w:rsid w:val="009B424E"/>
    <w:rsid w:val="009B5607"/>
    <w:rsid w:val="009B67D8"/>
    <w:rsid w:val="009B7075"/>
    <w:rsid w:val="009C0CFD"/>
    <w:rsid w:val="009C1419"/>
    <w:rsid w:val="009C1976"/>
    <w:rsid w:val="009C2F9E"/>
    <w:rsid w:val="009C33F8"/>
    <w:rsid w:val="009C3B0E"/>
    <w:rsid w:val="009C41B6"/>
    <w:rsid w:val="009C7AB7"/>
    <w:rsid w:val="009C7AF5"/>
    <w:rsid w:val="009D0F10"/>
    <w:rsid w:val="009D1C5D"/>
    <w:rsid w:val="009D2F67"/>
    <w:rsid w:val="009D2F8D"/>
    <w:rsid w:val="009D3411"/>
    <w:rsid w:val="009D4FC5"/>
    <w:rsid w:val="009D5AE2"/>
    <w:rsid w:val="009D5D05"/>
    <w:rsid w:val="009D6963"/>
    <w:rsid w:val="009D6C31"/>
    <w:rsid w:val="009D6E26"/>
    <w:rsid w:val="009E0922"/>
    <w:rsid w:val="009E3BDA"/>
    <w:rsid w:val="009E5FC6"/>
    <w:rsid w:val="009E61BD"/>
    <w:rsid w:val="009F1EEB"/>
    <w:rsid w:val="009F250E"/>
    <w:rsid w:val="009F2CE8"/>
    <w:rsid w:val="009F56BB"/>
    <w:rsid w:val="009F5D52"/>
    <w:rsid w:val="009F6BBB"/>
    <w:rsid w:val="009F72F6"/>
    <w:rsid w:val="009F7B88"/>
    <w:rsid w:val="00A06087"/>
    <w:rsid w:val="00A06FED"/>
    <w:rsid w:val="00A07FEF"/>
    <w:rsid w:val="00A1168A"/>
    <w:rsid w:val="00A11C63"/>
    <w:rsid w:val="00A121CE"/>
    <w:rsid w:val="00A12C41"/>
    <w:rsid w:val="00A12F2B"/>
    <w:rsid w:val="00A13067"/>
    <w:rsid w:val="00A14938"/>
    <w:rsid w:val="00A1497C"/>
    <w:rsid w:val="00A16189"/>
    <w:rsid w:val="00A1776A"/>
    <w:rsid w:val="00A20581"/>
    <w:rsid w:val="00A21956"/>
    <w:rsid w:val="00A2344D"/>
    <w:rsid w:val="00A23789"/>
    <w:rsid w:val="00A23CF7"/>
    <w:rsid w:val="00A24EE9"/>
    <w:rsid w:val="00A25A4E"/>
    <w:rsid w:val="00A25DE9"/>
    <w:rsid w:val="00A269F7"/>
    <w:rsid w:val="00A26FC0"/>
    <w:rsid w:val="00A27C80"/>
    <w:rsid w:val="00A30A3C"/>
    <w:rsid w:val="00A336EF"/>
    <w:rsid w:val="00A33989"/>
    <w:rsid w:val="00A33CE6"/>
    <w:rsid w:val="00A341EC"/>
    <w:rsid w:val="00A3496A"/>
    <w:rsid w:val="00A360A2"/>
    <w:rsid w:val="00A361A3"/>
    <w:rsid w:val="00A36C28"/>
    <w:rsid w:val="00A41876"/>
    <w:rsid w:val="00A42273"/>
    <w:rsid w:val="00A42EEC"/>
    <w:rsid w:val="00A44509"/>
    <w:rsid w:val="00A50406"/>
    <w:rsid w:val="00A50767"/>
    <w:rsid w:val="00A50801"/>
    <w:rsid w:val="00A5194F"/>
    <w:rsid w:val="00A5364C"/>
    <w:rsid w:val="00A53AB0"/>
    <w:rsid w:val="00A543DF"/>
    <w:rsid w:val="00A5520D"/>
    <w:rsid w:val="00A55E48"/>
    <w:rsid w:val="00A560A6"/>
    <w:rsid w:val="00A57593"/>
    <w:rsid w:val="00A57835"/>
    <w:rsid w:val="00A60A58"/>
    <w:rsid w:val="00A60C41"/>
    <w:rsid w:val="00A615AB"/>
    <w:rsid w:val="00A61B21"/>
    <w:rsid w:val="00A62562"/>
    <w:rsid w:val="00A63E64"/>
    <w:rsid w:val="00A65B09"/>
    <w:rsid w:val="00A670BB"/>
    <w:rsid w:val="00A70BAC"/>
    <w:rsid w:val="00A70D16"/>
    <w:rsid w:val="00A71291"/>
    <w:rsid w:val="00A746CB"/>
    <w:rsid w:val="00A760D2"/>
    <w:rsid w:val="00A76261"/>
    <w:rsid w:val="00A76E7C"/>
    <w:rsid w:val="00A8058F"/>
    <w:rsid w:val="00A80595"/>
    <w:rsid w:val="00A80AAA"/>
    <w:rsid w:val="00A82C25"/>
    <w:rsid w:val="00A83971"/>
    <w:rsid w:val="00A845BD"/>
    <w:rsid w:val="00A85EFC"/>
    <w:rsid w:val="00A862CD"/>
    <w:rsid w:val="00A865DD"/>
    <w:rsid w:val="00A871D6"/>
    <w:rsid w:val="00A91E06"/>
    <w:rsid w:val="00A92044"/>
    <w:rsid w:val="00A934E5"/>
    <w:rsid w:val="00A937C0"/>
    <w:rsid w:val="00A965BE"/>
    <w:rsid w:val="00AA0204"/>
    <w:rsid w:val="00AA1A5C"/>
    <w:rsid w:val="00AA22E4"/>
    <w:rsid w:val="00AA278A"/>
    <w:rsid w:val="00AA2F6F"/>
    <w:rsid w:val="00AA4136"/>
    <w:rsid w:val="00AA4DE1"/>
    <w:rsid w:val="00AA50F1"/>
    <w:rsid w:val="00AB0414"/>
    <w:rsid w:val="00AB0D90"/>
    <w:rsid w:val="00AB1E21"/>
    <w:rsid w:val="00AB1E30"/>
    <w:rsid w:val="00AB2477"/>
    <w:rsid w:val="00AB2AEF"/>
    <w:rsid w:val="00AB4EC1"/>
    <w:rsid w:val="00AB56F0"/>
    <w:rsid w:val="00AB5DBD"/>
    <w:rsid w:val="00AB5F0C"/>
    <w:rsid w:val="00AB7778"/>
    <w:rsid w:val="00AB77BB"/>
    <w:rsid w:val="00AC03CC"/>
    <w:rsid w:val="00AC05F9"/>
    <w:rsid w:val="00AC13C1"/>
    <w:rsid w:val="00AC2430"/>
    <w:rsid w:val="00AC273E"/>
    <w:rsid w:val="00AC2949"/>
    <w:rsid w:val="00AC39E9"/>
    <w:rsid w:val="00AC3D1A"/>
    <w:rsid w:val="00AC40E4"/>
    <w:rsid w:val="00AC4D43"/>
    <w:rsid w:val="00AC60F4"/>
    <w:rsid w:val="00AC6539"/>
    <w:rsid w:val="00AC6C03"/>
    <w:rsid w:val="00AC7409"/>
    <w:rsid w:val="00AC76BB"/>
    <w:rsid w:val="00AD173F"/>
    <w:rsid w:val="00AD24E6"/>
    <w:rsid w:val="00AD31A0"/>
    <w:rsid w:val="00AD346A"/>
    <w:rsid w:val="00AD44F1"/>
    <w:rsid w:val="00AD4DF7"/>
    <w:rsid w:val="00AD711F"/>
    <w:rsid w:val="00AD7D64"/>
    <w:rsid w:val="00AE0183"/>
    <w:rsid w:val="00AE1307"/>
    <w:rsid w:val="00AE19FF"/>
    <w:rsid w:val="00AE1E28"/>
    <w:rsid w:val="00AE2110"/>
    <w:rsid w:val="00AE2DE0"/>
    <w:rsid w:val="00AE2EB1"/>
    <w:rsid w:val="00AE61B4"/>
    <w:rsid w:val="00AE72EC"/>
    <w:rsid w:val="00AF067D"/>
    <w:rsid w:val="00AF087E"/>
    <w:rsid w:val="00AF17B5"/>
    <w:rsid w:val="00AF1B01"/>
    <w:rsid w:val="00AF2802"/>
    <w:rsid w:val="00AF32C4"/>
    <w:rsid w:val="00AF3A6B"/>
    <w:rsid w:val="00AF47FA"/>
    <w:rsid w:val="00AF52E1"/>
    <w:rsid w:val="00AF6ED8"/>
    <w:rsid w:val="00B001D2"/>
    <w:rsid w:val="00B01892"/>
    <w:rsid w:val="00B01DA1"/>
    <w:rsid w:val="00B03950"/>
    <w:rsid w:val="00B04695"/>
    <w:rsid w:val="00B04783"/>
    <w:rsid w:val="00B06C4B"/>
    <w:rsid w:val="00B06FA8"/>
    <w:rsid w:val="00B11A76"/>
    <w:rsid w:val="00B11BE0"/>
    <w:rsid w:val="00B12837"/>
    <w:rsid w:val="00B13148"/>
    <w:rsid w:val="00B137C0"/>
    <w:rsid w:val="00B13FA9"/>
    <w:rsid w:val="00B16647"/>
    <w:rsid w:val="00B211AF"/>
    <w:rsid w:val="00B22610"/>
    <w:rsid w:val="00B2312B"/>
    <w:rsid w:val="00B233E3"/>
    <w:rsid w:val="00B24A8B"/>
    <w:rsid w:val="00B24D67"/>
    <w:rsid w:val="00B2797F"/>
    <w:rsid w:val="00B30352"/>
    <w:rsid w:val="00B3050D"/>
    <w:rsid w:val="00B30C6C"/>
    <w:rsid w:val="00B314E3"/>
    <w:rsid w:val="00B32D76"/>
    <w:rsid w:val="00B33C7D"/>
    <w:rsid w:val="00B33E5F"/>
    <w:rsid w:val="00B346DF"/>
    <w:rsid w:val="00B346FA"/>
    <w:rsid w:val="00B34DD4"/>
    <w:rsid w:val="00B36654"/>
    <w:rsid w:val="00B36FA4"/>
    <w:rsid w:val="00B37FC7"/>
    <w:rsid w:val="00B42175"/>
    <w:rsid w:val="00B44533"/>
    <w:rsid w:val="00B45258"/>
    <w:rsid w:val="00B45E65"/>
    <w:rsid w:val="00B460C2"/>
    <w:rsid w:val="00B46BC7"/>
    <w:rsid w:val="00B47460"/>
    <w:rsid w:val="00B47CA8"/>
    <w:rsid w:val="00B5026C"/>
    <w:rsid w:val="00B52773"/>
    <w:rsid w:val="00B52802"/>
    <w:rsid w:val="00B53714"/>
    <w:rsid w:val="00B57F5B"/>
    <w:rsid w:val="00B6285A"/>
    <w:rsid w:val="00B63576"/>
    <w:rsid w:val="00B63EB9"/>
    <w:rsid w:val="00B66175"/>
    <w:rsid w:val="00B66C71"/>
    <w:rsid w:val="00B679CD"/>
    <w:rsid w:val="00B718F7"/>
    <w:rsid w:val="00B71A04"/>
    <w:rsid w:val="00B73374"/>
    <w:rsid w:val="00B733F4"/>
    <w:rsid w:val="00B73413"/>
    <w:rsid w:val="00B735BC"/>
    <w:rsid w:val="00B73B76"/>
    <w:rsid w:val="00B74DF2"/>
    <w:rsid w:val="00B75ED8"/>
    <w:rsid w:val="00B761A6"/>
    <w:rsid w:val="00B7653C"/>
    <w:rsid w:val="00B7671C"/>
    <w:rsid w:val="00B7767A"/>
    <w:rsid w:val="00B77809"/>
    <w:rsid w:val="00B809F0"/>
    <w:rsid w:val="00B8112F"/>
    <w:rsid w:val="00B81953"/>
    <w:rsid w:val="00B81E3D"/>
    <w:rsid w:val="00B822FB"/>
    <w:rsid w:val="00B83408"/>
    <w:rsid w:val="00B83B98"/>
    <w:rsid w:val="00B8422E"/>
    <w:rsid w:val="00B84C5F"/>
    <w:rsid w:val="00B85CB1"/>
    <w:rsid w:val="00B860DC"/>
    <w:rsid w:val="00B8721F"/>
    <w:rsid w:val="00B91408"/>
    <w:rsid w:val="00B926ED"/>
    <w:rsid w:val="00B9293A"/>
    <w:rsid w:val="00B93953"/>
    <w:rsid w:val="00B9407E"/>
    <w:rsid w:val="00B949B9"/>
    <w:rsid w:val="00B9540B"/>
    <w:rsid w:val="00B963E6"/>
    <w:rsid w:val="00B976D0"/>
    <w:rsid w:val="00BA20B5"/>
    <w:rsid w:val="00BA22CA"/>
    <w:rsid w:val="00BA26AA"/>
    <w:rsid w:val="00BA3794"/>
    <w:rsid w:val="00BA3F4D"/>
    <w:rsid w:val="00BA4E7A"/>
    <w:rsid w:val="00BA5038"/>
    <w:rsid w:val="00BA5FC7"/>
    <w:rsid w:val="00BA797E"/>
    <w:rsid w:val="00BA79E3"/>
    <w:rsid w:val="00BB0562"/>
    <w:rsid w:val="00BB0724"/>
    <w:rsid w:val="00BB1CAA"/>
    <w:rsid w:val="00BB1FC1"/>
    <w:rsid w:val="00BB239A"/>
    <w:rsid w:val="00BB31CE"/>
    <w:rsid w:val="00BB69BF"/>
    <w:rsid w:val="00BC0188"/>
    <w:rsid w:val="00BC1AC1"/>
    <w:rsid w:val="00BC26BE"/>
    <w:rsid w:val="00BC2781"/>
    <w:rsid w:val="00BC3671"/>
    <w:rsid w:val="00BC6FB7"/>
    <w:rsid w:val="00BC74A3"/>
    <w:rsid w:val="00BC75DB"/>
    <w:rsid w:val="00BD0785"/>
    <w:rsid w:val="00BD0A0A"/>
    <w:rsid w:val="00BD3926"/>
    <w:rsid w:val="00BD3A7B"/>
    <w:rsid w:val="00BD5491"/>
    <w:rsid w:val="00BD56C8"/>
    <w:rsid w:val="00BD5743"/>
    <w:rsid w:val="00BD64D0"/>
    <w:rsid w:val="00BD6E96"/>
    <w:rsid w:val="00BD77CC"/>
    <w:rsid w:val="00BD7C0F"/>
    <w:rsid w:val="00BE41D1"/>
    <w:rsid w:val="00BE55A7"/>
    <w:rsid w:val="00BE56C0"/>
    <w:rsid w:val="00BE64B3"/>
    <w:rsid w:val="00BE6F37"/>
    <w:rsid w:val="00BF0731"/>
    <w:rsid w:val="00BF0839"/>
    <w:rsid w:val="00BF0B66"/>
    <w:rsid w:val="00BF101F"/>
    <w:rsid w:val="00BF2B35"/>
    <w:rsid w:val="00BF3C6C"/>
    <w:rsid w:val="00BF5E60"/>
    <w:rsid w:val="00BF6A7B"/>
    <w:rsid w:val="00BF6B3C"/>
    <w:rsid w:val="00C00902"/>
    <w:rsid w:val="00C02013"/>
    <w:rsid w:val="00C02CCE"/>
    <w:rsid w:val="00C057C3"/>
    <w:rsid w:val="00C05BFE"/>
    <w:rsid w:val="00C06139"/>
    <w:rsid w:val="00C0656C"/>
    <w:rsid w:val="00C06D9A"/>
    <w:rsid w:val="00C0702B"/>
    <w:rsid w:val="00C11333"/>
    <w:rsid w:val="00C11B08"/>
    <w:rsid w:val="00C12133"/>
    <w:rsid w:val="00C12A81"/>
    <w:rsid w:val="00C13D89"/>
    <w:rsid w:val="00C146BD"/>
    <w:rsid w:val="00C15A88"/>
    <w:rsid w:val="00C15B29"/>
    <w:rsid w:val="00C15F2C"/>
    <w:rsid w:val="00C16AA7"/>
    <w:rsid w:val="00C17394"/>
    <w:rsid w:val="00C17A25"/>
    <w:rsid w:val="00C201EB"/>
    <w:rsid w:val="00C2059B"/>
    <w:rsid w:val="00C2090D"/>
    <w:rsid w:val="00C21433"/>
    <w:rsid w:val="00C22F74"/>
    <w:rsid w:val="00C23138"/>
    <w:rsid w:val="00C23344"/>
    <w:rsid w:val="00C238B3"/>
    <w:rsid w:val="00C250AA"/>
    <w:rsid w:val="00C267EE"/>
    <w:rsid w:val="00C268C2"/>
    <w:rsid w:val="00C26B02"/>
    <w:rsid w:val="00C30B68"/>
    <w:rsid w:val="00C3141E"/>
    <w:rsid w:val="00C33308"/>
    <w:rsid w:val="00C33B48"/>
    <w:rsid w:val="00C343BD"/>
    <w:rsid w:val="00C346C9"/>
    <w:rsid w:val="00C36331"/>
    <w:rsid w:val="00C36E95"/>
    <w:rsid w:val="00C378FC"/>
    <w:rsid w:val="00C4003A"/>
    <w:rsid w:val="00C401E7"/>
    <w:rsid w:val="00C41422"/>
    <w:rsid w:val="00C421DA"/>
    <w:rsid w:val="00C4398A"/>
    <w:rsid w:val="00C44346"/>
    <w:rsid w:val="00C44EDD"/>
    <w:rsid w:val="00C4616D"/>
    <w:rsid w:val="00C50828"/>
    <w:rsid w:val="00C51137"/>
    <w:rsid w:val="00C517A5"/>
    <w:rsid w:val="00C523ED"/>
    <w:rsid w:val="00C530CE"/>
    <w:rsid w:val="00C55E48"/>
    <w:rsid w:val="00C5617E"/>
    <w:rsid w:val="00C60B4C"/>
    <w:rsid w:val="00C61566"/>
    <w:rsid w:val="00C61E39"/>
    <w:rsid w:val="00C6206C"/>
    <w:rsid w:val="00C64B00"/>
    <w:rsid w:val="00C70827"/>
    <w:rsid w:val="00C70E76"/>
    <w:rsid w:val="00C70F35"/>
    <w:rsid w:val="00C71289"/>
    <w:rsid w:val="00C71FCD"/>
    <w:rsid w:val="00C72D11"/>
    <w:rsid w:val="00C77EEC"/>
    <w:rsid w:val="00C81733"/>
    <w:rsid w:val="00C81D23"/>
    <w:rsid w:val="00C82170"/>
    <w:rsid w:val="00C827F6"/>
    <w:rsid w:val="00C82DDA"/>
    <w:rsid w:val="00C833F6"/>
    <w:rsid w:val="00C84890"/>
    <w:rsid w:val="00C85101"/>
    <w:rsid w:val="00C85508"/>
    <w:rsid w:val="00C85FA2"/>
    <w:rsid w:val="00C863AE"/>
    <w:rsid w:val="00C86A82"/>
    <w:rsid w:val="00C87372"/>
    <w:rsid w:val="00C92E08"/>
    <w:rsid w:val="00C93473"/>
    <w:rsid w:val="00C93C95"/>
    <w:rsid w:val="00C94916"/>
    <w:rsid w:val="00C94ADC"/>
    <w:rsid w:val="00C94DBE"/>
    <w:rsid w:val="00C96B20"/>
    <w:rsid w:val="00C971C1"/>
    <w:rsid w:val="00CA1FE3"/>
    <w:rsid w:val="00CA332D"/>
    <w:rsid w:val="00CA41E4"/>
    <w:rsid w:val="00CA52C5"/>
    <w:rsid w:val="00CA688B"/>
    <w:rsid w:val="00CA6D2E"/>
    <w:rsid w:val="00CB254D"/>
    <w:rsid w:val="00CB3025"/>
    <w:rsid w:val="00CB3533"/>
    <w:rsid w:val="00CB72AD"/>
    <w:rsid w:val="00CB7600"/>
    <w:rsid w:val="00CB7768"/>
    <w:rsid w:val="00CB7D61"/>
    <w:rsid w:val="00CC05D6"/>
    <w:rsid w:val="00CC642A"/>
    <w:rsid w:val="00CC6A4B"/>
    <w:rsid w:val="00CC7A8A"/>
    <w:rsid w:val="00CD083D"/>
    <w:rsid w:val="00CD0EFB"/>
    <w:rsid w:val="00CD2724"/>
    <w:rsid w:val="00CD2F18"/>
    <w:rsid w:val="00CD32CA"/>
    <w:rsid w:val="00CD3CE1"/>
    <w:rsid w:val="00CD7A5A"/>
    <w:rsid w:val="00CD7AAF"/>
    <w:rsid w:val="00CE1C77"/>
    <w:rsid w:val="00CE2BA6"/>
    <w:rsid w:val="00CE2BE1"/>
    <w:rsid w:val="00CE31E9"/>
    <w:rsid w:val="00CE352B"/>
    <w:rsid w:val="00CE4395"/>
    <w:rsid w:val="00CE45C5"/>
    <w:rsid w:val="00CE564D"/>
    <w:rsid w:val="00CE6B90"/>
    <w:rsid w:val="00CE79F8"/>
    <w:rsid w:val="00CF1923"/>
    <w:rsid w:val="00CF2082"/>
    <w:rsid w:val="00CF276E"/>
    <w:rsid w:val="00CF2B0C"/>
    <w:rsid w:val="00CF425F"/>
    <w:rsid w:val="00CF529F"/>
    <w:rsid w:val="00CF5E2B"/>
    <w:rsid w:val="00CF6615"/>
    <w:rsid w:val="00CF6619"/>
    <w:rsid w:val="00CF78DD"/>
    <w:rsid w:val="00D00331"/>
    <w:rsid w:val="00D00893"/>
    <w:rsid w:val="00D016A6"/>
    <w:rsid w:val="00D0182E"/>
    <w:rsid w:val="00D01B04"/>
    <w:rsid w:val="00D023A0"/>
    <w:rsid w:val="00D03362"/>
    <w:rsid w:val="00D03593"/>
    <w:rsid w:val="00D04479"/>
    <w:rsid w:val="00D0542D"/>
    <w:rsid w:val="00D070B4"/>
    <w:rsid w:val="00D104D2"/>
    <w:rsid w:val="00D11693"/>
    <w:rsid w:val="00D14A7C"/>
    <w:rsid w:val="00D16E87"/>
    <w:rsid w:val="00D17A34"/>
    <w:rsid w:val="00D20AEF"/>
    <w:rsid w:val="00D21631"/>
    <w:rsid w:val="00D216BE"/>
    <w:rsid w:val="00D239E6"/>
    <w:rsid w:val="00D25AA0"/>
    <w:rsid w:val="00D25EEC"/>
    <w:rsid w:val="00D26752"/>
    <w:rsid w:val="00D26D4B"/>
    <w:rsid w:val="00D275EC"/>
    <w:rsid w:val="00D27D0E"/>
    <w:rsid w:val="00D32F4F"/>
    <w:rsid w:val="00D33064"/>
    <w:rsid w:val="00D3310C"/>
    <w:rsid w:val="00D352C2"/>
    <w:rsid w:val="00D35DA7"/>
    <w:rsid w:val="00D37F3C"/>
    <w:rsid w:val="00D40402"/>
    <w:rsid w:val="00D427EB"/>
    <w:rsid w:val="00D440F4"/>
    <w:rsid w:val="00D46351"/>
    <w:rsid w:val="00D47AD0"/>
    <w:rsid w:val="00D517F6"/>
    <w:rsid w:val="00D51E65"/>
    <w:rsid w:val="00D523A5"/>
    <w:rsid w:val="00D562C9"/>
    <w:rsid w:val="00D57A57"/>
    <w:rsid w:val="00D606EB"/>
    <w:rsid w:val="00D60CC0"/>
    <w:rsid w:val="00D613A9"/>
    <w:rsid w:val="00D62C71"/>
    <w:rsid w:val="00D630C7"/>
    <w:rsid w:val="00D63BED"/>
    <w:rsid w:val="00D654CD"/>
    <w:rsid w:val="00D658D3"/>
    <w:rsid w:val="00D65DE9"/>
    <w:rsid w:val="00D663C5"/>
    <w:rsid w:val="00D6679B"/>
    <w:rsid w:val="00D66D93"/>
    <w:rsid w:val="00D67212"/>
    <w:rsid w:val="00D67434"/>
    <w:rsid w:val="00D714D6"/>
    <w:rsid w:val="00D7238E"/>
    <w:rsid w:val="00D73003"/>
    <w:rsid w:val="00D73C03"/>
    <w:rsid w:val="00D74149"/>
    <w:rsid w:val="00D767E7"/>
    <w:rsid w:val="00D76C1D"/>
    <w:rsid w:val="00D801C8"/>
    <w:rsid w:val="00D81829"/>
    <w:rsid w:val="00D81A72"/>
    <w:rsid w:val="00D82D13"/>
    <w:rsid w:val="00D831CE"/>
    <w:rsid w:val="00D83CA5"/>
    <w:rsid w:val="00D845B8"/>
    <w:rsid w:val="00D846C3"/>
    <w:rsid w:val="00D85128"/>
    <w:rsid w:val="00D879A2"/>
    <w:rsid w:val="00D87C8B"/>
    <w:rsid w:val="00D87CEC"/>
    <w:rsid w:val="00D91A28"/>
    <w:rsid w:val="00D92496"/>
    <w:rsid w:val="00D926CE"/>
    <w:rsid w:val="00D92EDA"/>
    <w:rsid w:val="00D9359B"/>
    <w:rsid w:val="00D94B0E"/>
    <w:rsid w:val="00D97E73"/>
    <w:rsid w:val="00DA0751"/>
    <w:rsid w:val="00DA178B"/>
    <w:rsid w:val="00DA180E"/>
    <w:rsid w:val="00DA2953"/>
    <w:rsid w:val="00DA340E"/>
    <w:rsid w:val="00DA3F64"/>
    <w:rsid w:val="00DA542A"/>
    <w:rsid w:val="00DA5661"/>
    <w:rsid w:val="00DA6E07"/>
    <w:rsid w:val="00DA7584"/>
    <w:rsid w:val="00DA7820"/>
    <w:rsid w:val="00DA7A62"/>
    <w:rsid w:val="00DB0413"/>
    <w:rsid w:val="00DB04A1"/>
    <w:rsid w:val="00DB0F15"/>
    <w:rsid w:val="00DB1A9A"/>
    <w:rsid w:val="00DB1FE7"/>
    <w:rsid w:val="00DB2EB2"/>
    <w:rsid w:val="00DB3075"/>
    <w:rsid w:val="00DB30B3"/>
    <w:rsid w:val="00DB3292"/>
    <w:rsid w:val="00DB34EB"/>
    <w:rsid w:val="00DB7222"/>
    <w:rsid w:val="00DC0AAA"/>
    <w:rsid w:val="00DC2F99"/>
    <w:rsid w:val="00DC3B21"/>
    <w:rsid w:val="00DC489D"/>
    <w:rsid w:val="00DC5A2C"/>
    <w:rsid w:val="00DC5E69"/>
    <w:rsid w:val="00DC6A0D"/>
    <w:rsid w:val="00DD140B"/>
    <w:rsid w:val="00DD1A16"/>
    <w:rsid w:val="00DD20FA"/>
    <w:rsid w:val="00DD2123"/>
    <w:rsid w:val="00DD25B9"/>
    <w:rsid w:val="00DD2603"/>
    <w:rsid w:val="00DD2A9E"/>
    <w:rsid w:val="00DD4321"/>
    <w:rsid w:val="00DD509E"/>
    <w:rsid w:val="00DD5172"/>
    <w:rsid w:val="00DD7441"/>
    <w:rsid w:val="00DD7D7D"/>
    <w:rsid w:val="00DE14C5"/>
    <w:rsid w:val="00DE2014"/>
    <w:rsid w:val="00DE2331"/>
    <w:rsid w:val="00DE293A"/>
    <w:rsid w:val="00DE2FD1"/>
    <w:rsid w:val="00DE3AB2"/>
    <w:rsid w:val="00DE5157"/>
    <w:rsid w:val="00DE785B"/>
    <w:rsid w:val="00DF0E87"/>
    <w:rsid w:val="00DF1713"/>
    <w:rsid w:val="00DF1947"/>
    <w:rsid w:val="00DF1BBC"/>
    <w:rsid w:val="00DF1BF8"/>
    <w:rsid w:val="00DF4B76"/>
    <w:rsid w:val="00DF4EF9"/>
    <w:rsid w:val="00DF50A2"/>
    <w:rsid w:val="00DF6433"/>
    <w:rsid w:val="00E031EE"/>
    <w:rsid w:val="00E04FA6"/>
    <w:rsid w:val="00E05BA5"/>
    <w:rsid w:val="00E06675"/>
    <w:rsid w:val="00E07762"/>
    <w:rsid w:val="00E101E7"/>
    <w:rsid w:val="00E11DF6"/>
    <w:rsid w:val="00E11F7D"/>
    <w:rsid w:val="00E1215F"/>
    <w:rsid w:val="00E12CAA"/>
    <w:rsid w:val="00E1453A"/>
    <w:rsid w:val="00E1456B"/>
    <w:rsid w:val="00E14D84"/>
    <w:rsid w:val="00E15A27"/>
    <w:rsid w:val="00E163C7"/>
    <w:rsid w:val="00E17CA1"/>
    <w:rsid w:val="00E20000"/>
    <w:rsid w:val="00E23861"/>
    <w:rsid w:val="00E2393C"/>
    <w:rsid w:val="00E239D8"/>
    <w:rsid w:val="00E25D04"/>
    <w:rsid w:val="00E2774F"/>
    <w:rsid w:val="00E2779D"/>
    <w:rsid w:val="00E27E09"/>
    <w:rsid w:val="00E30562"/>
    <w:rsid w:val="00E3097D"/>
    <w:rsid w:val="00E30D4D"/>
    <w:rsid w:val="00E30F22"/>
    <w:rsid w:val="00E318F2"/>
    <w:rsid w:val="00E334BB"/>
    <w:rsid w:val="00E35F3B"/>
    <w:rsid w:val="00E369F4"/>
    <w:rsid w:val="00E3711B"/>
    <w:rsid w:val="00E40C63"/>
    <w:rsid w:val="00E427F7"/>
    <w:rsid w:val="00E43D2C"/>
    <w:rsid w:val="00E43EEA"/>
    <w:rsid w:val="00E445BD"/>
    <w:rsid w:val="00E4520C"/>
    <w:rsid w:val="00E45885"/>
    <w:rsid w:val="00E45F90"/>
    <w:rsid w:val="00E47E3C"/>
    <w:rsid w:val="00E50B53"/>
    <w:rsid w:val="00E51632"/>
    <w:rsid w:val="00E516E6"/>
    <w:rsid w:val="00E51DCF"/>
    <w:rsid w:val="00E52291"/>
    <w:rsid w:val="00E527BE"/>
    <w:rsid w:val="00E529AF"/>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70F5"/>
    <w:rsid w:val="00E678A0"/>
    <w:rsid w:val="00E67A73"/>
    <w:rsid w:val="00E7078D"/>
    <w:rsid w:val="00E7085E"/>
    <w:rsid w:val="00E70C37"/>
    <w:rsid w:val="00E71BDE"/>
    <w:rsid w:val="00E71D4C"/>
    <w:rsid w:val="00E71EF4"/>
    <w:rsid w:val="00E73619"/>
    <w:rsid w:val="00E73837"/>
    <w:rsid w:val="00E73EEF"/>
    <w:rsid w:val="00E74877"/>
    <w:rsid w:val="00E74EFF"/>
    <w:rsid w:val="00E750AB"/>
    <w:rsid w:val="00E7530B"/>
    <w:rsid w:val="00E76307"/>
    <w:rsid w:val="00E7648B"/>
    <w:rsid w:val="00E76843"/>
    <w:rsid w:val="00E7790E"/>
    <w:rsid w:val="00E81E0D"/>
    <w:rsid w:val="00E81F2C"/>
    <w:rsid w:val="00E8234A"/>
    <w:rsid w:val="00E8535E"/>
    <w:rsid w:val="00E85C96"/>
    <w:rsid w:val="00E86323"/>
    <w:rsid w:val="00E86D1F"/>
    <w:rsid w:val="00E87372"/>
    <w:rsid w:val="00E87FB4"/>
    <w:rsid w:val="00E92B4D"/>
    <w:rsid w:val="00E92E83"/>
    <w:rsid w:val="00E93FCF"/>
    <w:rsid w:val="00E94334"/>
    <w:rsid w:val="00E9480C"/>
    <w:rsid w:val="00E952A7"/>
    <w:rsid w:val="00E95B9D"/>
    <w:rsid w:val="00E96BF0"/>
    <w:rsid w:val="00E9778E"/>
    <w:rsid w:val="00EA0E1D"/>
    <w:rsid w:val="00EA12AB"/>
    <w:rsid w:val="00EA1A9C"/>
    <w:rsid w:val="00EA3883"/>
    <w:rsid w:val="00EA4889"/>
    <w:rsid w:val="00EA7902"/>
    <w:rsid w:val="00EA7B6F"/>
    <w:rsid w:val="00EA7BB8"/>
    <w:rsid w:val="00EB19EF"/>
    <w:rsid w:val="00EB29F4"/>
    <w:rsid w:val="00EB2C6F"/>
    <w:rsid w:val="00EB3207"/>
    <w:rsid w:val="00EB3A47"/>
    <w:rsid w:val="00EB4D25"/>
    <w:rsid w:val="00EB6F6A"/>
    <w:rsid w:val="00EB7938"/>
    <w:rsid w:val="00EB7C66"/>
    <w:rsid w:val="00EC134B"/>
    <w:rsid w:val="00EC1F02"/>
    <w:rsid w:val="00EC42E3"/>
    <w:rsid w:val="00EC5428"/>
    <w:rsid w:val="00EC5CB4"/>
    <w:rsid w:val="00EC7295"/>
    <w:rsid w:val="00EC72BE"/>
    <w:rsid w:val="00EC7856"/>
    <w:rsid w:val="00ED3821"/>
    <w:rsid w:val="00ED3AD7"/>
    <w:rsid w:val="00ED7C29"/>
    <w:rsid w:val="00EE2A8D"/>
    <w:rsid w:val="00EE2AE1"/>
    <w:rsid w:val="00EE3113"/>
    <w:rsid w:val="00EE35E4"/>
    <w:rsid w:val="00EE3842"/>
    <w:rsid w:val="00EE3F3C"/>
    <w:rsid w:val="00EE4882"/>
    <w:rsid w:val="00EE53EC"/>
    <w:rsid w:val="00EF0F72"/>
    <w:rsid w:val="00EF55EB"/>
    <w:rsid w:val="00EF5719"/>
    <w:rsid w:val="00EF6512"/>
    <w:rsid w:val="00EF69C1"/>
    <w:rsid w:val="00F0010A"/>
    <w:rsid w:val="00F005C9"/>
    <w:rsid w:val="00F00903"/>
    <w:rsid w:val="00F0248E"/>
    <w:rsid w:val="00F03C40"/>
    <w:rsid w:val="00F04B89"/>
    <w:rsid w:val="00F06096"/>
    <w:rsid w:val="00F0684A"/>
    <w:rsid w:val="00F07FB5"/>
    <w:rsid w:val="00F107D4"/>
    <w:rsid w:val="00F1404D"/>
    <w:rsid w:val="00F14768"/>
    <w:rsid w:val="00F14DD0"/>
    <w:rsid w:val="00F1534A"/>
    <w:rsid w:val="00F15F60"/>
    <w:rsid w:val="00F16B2B"/>
    <w:rsid w:val="00F16EDB"/>
    <w:rsid w:val="00F208DC"/>
    <w:rsid w:val="00F217B6"/>
    <w:rsid w:val="00F21D9D"/>
    <w:rsid w:val="00F22CB3"/>
    <w:rsid w:val="00F23164"/>
    <w:rsid w:val="00F234F5"/>
    <w:rsid w:val="00F23D63"/>
    <w:rsid w:val="00F255B3"/>
    <w:rsid w:val="00F25BE0"/>
    <w:rsid w:val="00F27F0A"/>
    <w:rsid w:val="00F306FD"/>
    <w:rsid w:val="00F30D00"/>
    <w:rsid w:val="00F3166C"/>
    <w:rsid w:val="00F322F7"/>
    <w:rsid w:val="00F33259"/>
    <w:rsid w:val="00F34AA4"/>
    <w:rsid w:val="00F34C20"/>
    <w:rsid w:val="00F35565"/>
    <w:rsid w:val="00F3557E"/>
    <w:rsid w:val="00F377A8"/>
    <w:rsid w:val="00F43354"/>
    <w:rsid w:val="00F4394A"/>
    <w:rsid w:val="00F4418B"/>
    <w:rsid w:val="00F44FB8"/>
    <w:rsid w:val="00F466FA"/>
    <w:rsid w:val="00F46A9E"/>
    <w:rsid w:val="00F5019F"/>
    <w:rsid w:val="00F502CA"/>
    <w:rsid w:val="00F519B9"/>
    <w:rsid w:val="00F52EA1"/>
    <w:rsid w:val="00F54A7D"/>
    <w:rsid w:val="00F54C32"/>
    <w:rsid w:val="00F54ECC"/>
    <w:rsid w:val="00F559EB"/>
    <w:rsid w:val="00F55E8B"/>
    <w:rsid w:val="00F560C3"/>
    <w:rsid w:val="00F564F9"/>
    <w:rsid w:val="00F57B06"/>
    <w:rsid w:val="00F57B44"/>
    <w:rsid w:val="00F606CC"/>
    <w:rsid w:val="00F609E0"/>
    <w:rsid w:val="00F60F45"/>
    <w:rsid w:val="00F61689"/>
    <w:rsid w:val="00F61914"/>
    <w:rsid w:val="00F669BA"/>
    <w:rsid w:val="00F678B3"/>
    <w:rsid w:val="00F701CE"/>
    <w:rsid w:val="00F7026B"/>
    <w:rsid w:val="00F70D23"/>
    <w:rsid w:val="00F70F9C"/>
    <w:rsid w:val="00F73CE5"/>
    <w:rsid w:val="00F74A07"/>
    <w:rsid w:val="00F7649F"/>
    <w:rsid w:val="00F76819"/>
    <w:rsid w:val="00F76D9D"/>
    <w:rsid w:val="00F7766C"/>
    <w:rsid w:val="00F77EFF"/>
    <w:rsid w:val="00F82076"/>
    <w:rsid w:val="00F8207C"/>
    <w:rsid w:val="00F840F6"/>
    <w:rsid w:val="00F859CF"/>
    <w:rsid w:val="00F85DB3"/>
    <w:rsid w:val="00F877AB"/>
    <w:rsid w:val="00F877E4"/>
    <w:rsid w:val="00F92361"/>
    <w:rsid w:val="00F92538"/>
    <w:rsid w:val="00F92A1B"/>
    <w:rsid w:val="00F92E62"/>
    <w:rsid w:val="00F93689"/>
    <w:rsid w:val="00F93E44"/>
    <w:rsid w:val="00F93FFE"/>
    <w:rsid w:val="00F94321"/>
    <w:rsid w:val="00F9450B"/>
    <w:rsid w:val="00F94FCC"/>
    <w:rsid w:val="00F96D94"/>
    <w:rsid w:val="00FA13D2"/>
    <w:rsid w:val="00FA1C80"/>
    <w:rsid w:val="00FA269F"/>
    <w:rsid w:val="00FA2DF7"/>
    <w:rsid w:val="00FA3257"/>
    <w:rsid w:val="00FA576F"/>
    <w:rsid w:val="00FA5BB5"/>
    <w:rsid w:val="00FA6CF3"/>
    <w:rsid w:val="00FB10D8"/>
    <w:rsid w:val="00FB1F2D"/>
    <w:rsid w:val="00FB2192"/>
    <w:rsid w:val="00FB21F7"/>
    <w:rsid w:val="00FB22AF"/>
    <w:rsid w:val="00FB2AAE"/>
    <w:rsid w:val="00FB4513"/>
    <w:rsid w:val="00FB48B0"/>
    <w:rsid w:val="00FB52EE"/>
    <w:rsid w:val="00FB5BEC"/>
    <w:rsid w:val="00FB5C48"/>
    <w:rsid w:val="00FB7F9C"/>
    <w:rsid w:val="00FC152D"/>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63B3"/>
    <w:rsid w:val="00FE119B"/>
    <w:rsid w:val="00FE1BFD"/>
    <w:rsid w:val="00FE1F07"/>
    <w:rsid w:val="00FE2233"/>
    <w:rsid w:val="00FE58A1"/>
    <w:rsid w:val="00FE74A1"/>
    <w:rsid w:val="00FF1A2F"/>
    <w:rsid w:val="00FF3928"/>
    <w:rsid w:val="00FF43DA"/>
    <w:rsid w:val="00FF4557"/>
    <w:rsid w:val="00FF4A94"/>
    <w:rsid w:val="00FF5EF5"/>
    <w:rsid w:val="00FF7213"/>
    <w:rsid w:val="00FF7307"/>
    <w:rsid w:val="010893C5"/>
    <w:rsid w:val="010F626A"/>
    <w:rsid w:val="01184791"/>
    <w:rsid w:val="014B9F0E"/>
    <w:rsid w:val="01530082"/>
    <w:rsid w:val="0173FC71"/>
    <w:rsid w:val="02994EBF"/>
    <w:rsid w:val="02C5B711"/>
    <w:rsid w:val="04036C53"/>
    <w:rsid w:val="043B910F"/>
    <w:rsid w:val="05032527"/>
    <w:rsid w:val="0540EB00"/>
    <w:rsid w:val="05C74D7C"/>
    <w:rsid w:val="069EF588"/>
    <w:rsid w:val="0700964F"/>
    <w:rsid w:val="077D96C5"/>
    <w:rsid w:val="0790808A"/>
    <w:rsid w:val="081A8DED"/>
    <w:rsid w:val="08652F73"/>
    <w:rsid w:val="088EAD60"/>
    <w:rsid w:val="08C33016"/>
    <w:rsid w:val="09A12F29"/>
    <w:rsid w:val="09EF424F"/>
    <w:rsid w:val="09F3A241"/>
    <w:rsid w:val="0A4AFDCB"/>
    <w:rsid w:val="0A8E92F9"/>
    <w:rsid w:val="0B2EB3DC"/>
    <w:rsid w:val="0BA89AFF"/>
    <w:rsid w:val="0BD157DB"/>
    <w:rsid w:val="0BE58FE8"/>
    <w:rsid w:val="0CB7B83D"/>
    <w:rsid w:val="0CF97E9A"/>
    <w:rsid w:val="0EC95240"/>
    <w:rsid w:val="0EC9CFFB"/>
    <w:rsid w:val="0EEAF072"/>
    <w:rsid w:val="0EF7F4D2"/>
    <w:rsid w:val="0F8650F1"/>
    <w:rsid w:val="106522A1"/>
    <w:rsid w:val="106D8DAB"/>
    <w:rsid w:val="122BAACF"/>
    <w:rsid w:val="12C3DBE6"/>
    <w:rsid w:val="13416A21"/>
    <w:rsid w:val="137C0F7A"/>
    <w:rsid w:val="13ACE922"/>
    <w:rsid w:val="13DA5C0A"/>
    <w:rsid w:val="151831C1"/>
    <w:rsid w:val="16775AD0"/>
    <w:rsid w:val="1694E330"/>
    <w:rsid w:val="16EB2219"/>
    <w:rsid w:val="17E2106C"/>
    <w:rsid w:val="1870BBAD"/>
    <w:rsid w:val="187C2AAA"/>
    <w:rsid w:val="18A39CBA"/>
    <w:rsid w:val="1921D271"/>
    <w:rsid w:val="19305539"/>
    <w:rsid w:val="195309E5"/>
    <w:rsid w:val="19685526"/>
    <w:rsid w:val="19A8A29E"/>
    <w:rsid w:val="19F8A2AE"/>
    <w:rsid w:val="19F94EA3"/>
    <w:rsid w:val="1A105CDF"/>
    <w:rsid w:val="1A23E6F0"/>
    <w:rsid w:val="1AEFF482"/>
    <w:rsid w:val="1BB2398B"/>
    <w:rsid w:val="1C2501CB"/>
    <w:rsid w:val="1CF67665"/>
    <w:rsid w:val="1D4166CD"/>
    <w:rsid w:val="1D76C695"/>
    <w:rsid w:val="1DBCBD00"/>
    <w:rsid w:val="1DE5FC33"/>
    <w:rsid w:val="1E74590C"/>
    <w:rsid w:val="1E8F9E69"/>
    <w:rsid w:val="1E93DE25"/>
    <w:rsid w:val="1E970611"/>
    <w:rsid w:val="1EDD27CD"/>
    <w:rsid w:val="1EFC9EEA"/>
    <w:rsid w:val="202F4617"/>
    <w:rsid w:val="2080F515"/>
    <w:rsid w:val="20E58C6A"/>
    <w:rsid w:val="2109DE9F"/>
    <w:rsid w:val="215E1BCA"/>
    <w:rsid w:val="21C1F0D5"/>
    <w:rsid w:val="222FC1F9"/>
    <w:rsid w:val="223C40A0"/>
    <w:rsid w:val="2280E3A7"/>
    <w:rsid w:val="22A8A666"/>
    <w:rsid w:val="23062502"/>
    <w:rsid w:val="233157BF"/>
    <w:rsid w:val="2341CF1C"/>
    <w:rsid w:val="236D3FCD"/>
    <w:rsid w:val="23762972"/>
    <w:rsid w:val="23B792DE"/>
    <w:rsid w:val="23EA842A"/>
    <w:rsid w:val="23EE76D7"/>
    <w:rsid w:val="24936B8A"/>
    <w:rsid w:val="24BC915B"/>
    <w:rsid w:val="24F60E3C"/>
    <w:rsid w:val="258E5DEB"/>
    <w:rsid w:val="25BDF246"/>
    <w:rsid w:val="25C10289"/>
    <w:rsid w:val="25F930D1"/>
    <w:rsid w:val="2656B548"/>
    <w:rsid w:val="28313259"/>
    <w:rsid w:val="28AF62C0"/>
    <w:rsid w:val="2ADE57ED"/>
    <w:rsid w:val="2B423A4A"/>
    <w:rsid w:val="2B77D333"/>
    <w:rsid w:val="2B7F43B3"/>
    <w:rsid w:val="2B910302"/>
    <w:rsid w:val="2BBEE0C2"/>
    <w:rsid w:val="2C928662"/>
    <w:rsid w:val="2D1C0204"/>
    <w:rsid w:val="2D7AEB35"/>
    <w:rsid w:val="2D942BC2"/>
    <w:rsid w:val="2DAD5085"/>
    <w:rsid w:val="2E489ED0"/>
    <w:rsid w:val="2E513E40"/>
    <w:rsid w:val="2E62A23F"/>
    <w:rsid w:val="2E9301C0"/>
    <w:rsid w:val="2EDEDB9A"/>
    <w:rsid w:val="2EFB487E"/>
    <w:rsid w:val="2F1A91D2"/>
    <w:rsid w:val="2F2AF7C8"/>
    <w:rsid w:val="2FC7345C"/>
    <w:rsid w:val="2FC92B05"/>
    <w:rsid w:val="3001580E"/>
    <w:rsid w:val="30E20EB3"/>
    <w:rsid w:val="3140B4B8"/>
    <w:rsid w:val="31D06412"/>
    <w:rsid w:val="31ECE1F4"/>
    <w:rsid w:val="327EFD45"/>
    <w:rsid w:val="32D17065"/>
    <w:rsid w:val="32F3BC46"/>
    <w:rsid w:val="34620BDE"/>
    <w:rsid w:val="3470361E"/>
    <w:rsid w:val="347F39C6"/>
    <w:rsid w:val="34ADCF03"/>
    <w:rsid w:val="34BB8796"/>
    <w:rsid w:val="34F7FA82"/>
    <w:rsid w:val="35507AEE"/>
    <w:rsid w:val="3613ACB6"/>
    <w:rsid w:val="36D6509C"/>
    <w:rsid w:val="36ECA59D"/>
    <w:rsid w:val="36F67732"/>
    <w:rsid w:val="37E2103A"/>
    <w:rsid w:val="3823A582"/>
    <w:rsid w:val="382D7E57"/>
    <w:rsid w:val="38709393"/>
    <w:rsid w:val="38F6ABC9"/>
    <w:rsid w:val="39469106"/>
    <w:rsid w:val="3A1F87DC"/>
    <w:rsid w:val="3A548DA5"/>
    <w:rsid w:val="3A6F22F5"/>
    <w:rsid w:val="3A72E006"/>
    <w:rsid w:val="3AE26167"/>
    <w:rsid w:val="3AED48F9"/>
    <w:rsid w:val="3B1895BB"/>
    <w:rsid w:val="3B724E9A"/>
    <w:rsid w:val="3C895BAC"/>
    <w:rsid w:val="3CBC2BE0"/>
    <w:rsid w:val="3CC3FCDA"/>
    <w:rsid w:val="3CE3EE28"/>
    <w:rsid w:val="3CE4CA63"/>
    <w:rsid w:val="3D36C5EF"/>
    <w:rsid w:val="3E2EB614"/>
    <w:rsid w:val="3E50367D"/>
    <w:rsid w:val="3EB4CDD2"/>
    <w:rsid w:val="3EB97042"/>
    <w:rsid w:val="3F643EE3"/>
    <w:rsid w:val="3F8DAEE2"/>
    <w:rsid w:val="3FA960BC"/>
    <w:rsid w:val="403007CF"/>
    <w:rsid w:val="40638B1B"/>
    <w:rsid w:val="40DEB25B"/>
    <w:rsid w:val="42B8B768"/>
    <w:rsid w:val="43DCFC38"/>
    <w:rsid w:val="448EF942"/>
    <w:rsid w:val="44FD785D"/>
    <w:rsid w:val="451677A6"/>
    <w:rsid w:val="455FC58E"/>
    <w:rsid w:val="45E0CC02"/>
    <w:rsid w:val="46B7E64E"/>
    <w:rsid w:val="46C14F0D"/>
    <w:rsid w:val="46F93967"/>
    <w:rsid w:val="4748DF0B"/>
    <w:rsid w:val="47A7BC12"/>
    <w:rsid w:val="47AC3CA7"/>
    <w:rsid w:val="4815CA9F"/>
    <w:rsid w:val="48420E97"/>
    <w:rsid w:val="498B2AD8"/>
    <w:rsid w:val="49AD6360"/>
    <w:rsid w:val="4A0C0FB3"/>
    <w:rsid w:val="4AA1CA03"/>
    <w:rsid w:val="4AE2FED4"/>
    <w:rsid w:val="4B2FB078"/>
    <w:rsid w:val="4C0BF79E"/>
    <w:rsid w:val="4C18146A"/>
    <w:rsid w:val="4C546ACB"/>
    <w:rsid w:val="4CE08683"/>
    <w:rsid w:val="4E209A0A"/>
    <w:rsid w:val="4E28789C"/>
    <w:rsid w:val="4E30D456"/>
    <w:rsid w:val="4E3C0E8D"/>
    <w:rsid w:val="4EB69AEB"/>
    <w:rsid w:val="4F0EC730"/>
    <w:rsid w:val="503DA07A"/>
    <w:rsid w:val="50CBD16F"/>
    <w:rsid w:val="51B9EBF3"/>
    <w:rsid w:val="5202925E"/>
    <w:rsid w:val="521DC0FE"/>
    <w:rsid w:val="5236C0B2"/>
    <w:rsid w:val="524F4C77"/>
    <w:rsid w:val="5274C735"/>
    <w:rsid w:val="532A88D1"/>
    <w:rsid w:val="5340B5F7"/>
    <w:rsid w:val="53427D12"/>
    <w:rsid w:val="536064DA"/>
    <w:rsid w:val="5368AE10"/>
    <w:rsid w:val="53E29DF5"/>
    <w:rsid w:val="54B910F2"/>
    <w:rsid w:val="551A0E42"/>
    <w:rsid w:val="5595D577"/>
    <w:rsid w:val="55E6010C"/>
    <w:rsid w:val="563CE19A"/>
    <w:rsid w:val="56B7F186"/>
    <w:rsid w:val="575AE11D"/>
    <w:rsid w:val="5794DE69"/>
    <w:rsid w:val="57C5CD62"/>
    <w:rsid w:val="57FE4092"/>
    <w:rsid w:val="58E7D723"/>
    <w:rsid w:val="590EA85B"/>
    <w:rsid w:val="5A5BCDB1"/>
    <w:rsid w:val="5A728427"/>
    <w:rsid w:val="5A9A2127"/>
    <w:rsid w:val="5AE8E3E6"/>
    <w:rsid w:val="5B0866CC"/>
    <w:rsid w:val="5B7D4A5A"/>
    <w:rsid w:val="5BBA663B"/>
    <w:rsid w:val="5C10CF68"/>
    <w:rsid w:val="5C711ADD"/>
    <w:rsid w:val="5CD3E7C6"/>
    <w:rsid w:val="5D31EFDC"/>
    <w:rsid w:val="5D3546B3"/>
    <w:rsid w:val="5D62BEAA"/>
    <w:rsid w:val="5D881E7A"/>
    <w:rsid w:val="5DD1C1E9"/>
    <w:rsid w:val="5E040151"/>
    <w:rsid w:val="5EBC3A3D"/>
    <w:rsid w:val="5F2699E8"/>
    <w:rsid w:val="5F402F26"/>
    <w:rsid w:val="5F661231"/>
    <w:rsid w:val="5FA9BB01"/>
    <w:rsid w:val="60ABCFD1"/>
    <w:rsid w:val="61340811"/>
    <w:rsid w:val="62077B51"/>
    <w:rsid w:val="628EB969"/>
    <w:rsid w:val="62D7457F"/>
    <w:rsid w:val="6340FE81"/>
    <w:rsid w:val="635958C7"/>
    <w:rsid w:val="6376714C"/>
    <w:rsid w:val="637BA946"/>
    <w:rsid w:val="63827C5C"/>
    <w:rsid w:val="63A24CF0"/>
    <w:rsid w:val="646F9486"/>
    <w:rsid w:val="64E4BC68"/>
    <w:rsid w:val="650F9E05"/>
    <w:rsid w:val="65240664"/>
    <w:rsid w:val="65A30AE0"/>
    <w:rsid w:val="6805A042"/>
    <w:rsid w:val="68301A88"/>
    <w:rsid w:val="6867BAA2"/>
    <w:rsid w:val="68C9D697"/>
    <w:rsid w:val="68D3AF33"/>
    <w:rsid w:val="696A7FC8"/>
    <w:rsid w:val="69D42FA1"/>
    <w:rsid w:val="6A46E433"/>
    <w:rsid w:val="6A9D948C"/>
    <w:rsid w:val="6AAFFABC"/>
    <w:rsid w:val="6AE80B5D"/>
    <w:rsid w:val="6B065029"/>
    <w:rsid w:val="6BE2B494"/>
    <w:rsid w:val="6C41F483"/>
    <w:rsid w:val="6C691F08"/>
    <w:rsid w:val="6CA92F4A"/>
    <w:rsid w:val="6D3A313B"/>
    <w:rsid w:val="6D7E84F5"/>
    <w:rsid w:val="6DE30B37"/>
    <w:rsid w:val="6E0683C2"/>
    <w:rsid w:val="6E092614"/>
    <w:rsid w:val="6E272FBE"/>
    <w:rsid w:val="6E64703D"/>
    <w:rsid w:val="6E9D57EE"/>
    <w:rsid w:val="6EA86B0D"/>
    <w:rsid w:val="6ED21025"/>
    <w:rsid w:val="6F7529F7"/>
    <w:rsid w:val="6FAF0C32"/>
    <w:rsid w:val="7081511D"/>
    <w:rsid w:val="70AEE260"/>
    <w:rsid w:val="70EDB387"/>
    <w:rsid w:val="7110FA58"/>
    <w:rsid w:val="7134EF31"/>
    <w:rsid w:val="722C57D1"/>
    <w:rsid w:val="7295E138"/>
    <w:rsid w:val="737C6A8F"/>
    <w:rsid w:val="73B49110"/>
    <w:rsid w:val="74243568"/>
    <w:rsid w:val="74892124"/>
    <w:rsid w:val="749A0B41"/>
    <w:rsid w:val="7520C9A1"/>
    <w:rsid w:val="753EA9EC"/>
    <w:rsid w:val="7581E64D"/>
    <w:rsid w:val="75989AD2"/>
    <w:rsid w:val="760EC8F8"/>
    <w:rsid w:val="77A9AC51"/>
    <w:rsid w:val="77E913D7"/>
    <w:rsid w:val="7841C58F"/>
    <w:rsid w:val="7852E8EC"/>
    <w:rsid w:val="788C24E6"/>
    <w:rsid w:val="789E9A10"/>
    <w:rsid w:val="790C5ED6"/>
    <w:rsid w:val="79A1A84A"/>
    <w:rsid w:val="7A5DAF04"/>
    <w:rsid w:val="7A687FED"/>
    <w:rsid w:val="7ACA4A23"/>
    <w:rsid w:val="7BA69F81"/>
    <w:rsid w:val="7CB5335C"/>
    <w:rsid w:val="7D2E4795"/>
    <w:rsid w:val="7D407AF4"/>
    <w:rsid w:val="7D75C90E"/>
    <w:rsid w:val="7E3B92FA"/>
    <w:rsid w:val="7F1C48F1"/>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D7FA1B26-5FB8-BF41-A2E0-A3BA80B8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5"/>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5"/>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5"/>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5"/>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5"/>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5"/>
      </w:numPr>
      <w:outlineLvl w:val="5"/>
    </w:pPr>
  </w:style>
  <w:style w:type="paragraph" w:styleId="Kop7">
    <w:name w:val="heading 7"/>
    <w:aliases w:val="Kop 7 SURF"/>
    <w:basedOn w:val="ZsysbasisSURF"/>
    <w:next w:val="BasistekstSURF"/>
    <w:uiPriority w:val="4"/>
    <w:rsid w:val="002B0F6F"/>
    <w:pPr>
      <w:keepNext/>
      <w:keepLines/>
      <w:numPr>
        <w:ilvl w:val="6"/>
        <w:numId w:val="25"/>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5"/>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5"/>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4"/>
      </w:numPr>
      <w:spacing w:line="240" w:lineRule="exact"/>
    </w:pPr>
  </w:style>
  <w:style w:type="paragraph" w:customStyle="1" w:styleId="Opsommingteken2eniveauSURF">
    <w:name w:val="Opsomming teken 2e niveau SURF"/>
    <w:basedOn w:val="ZsysbasisSURF"/>
    <w:uiPriority w:val="4"/>
    <w:rsid w:val="00BD77CC"/>
    <w:pPr>
      <w:numPr>
        <w:ilvl w:val="1"/>
        <w:numId w:val="24"/>
      </w:numPr>
      <w:spacing w:line="240" w:lineRule="exact"/>
    </w:pPr>
  </w:style>
  <w:style w:type="paragraph" w:customStyle="1" w:styleId="Opsommingteken3eniveauSURF">
    <w:name w:val="Opsomming teken 3e niveau SURF"/>
    <w:basedOn w:val="ZsysbasisSURF"/>
    <w:uiPriority w:val="4"/>
    <w:rsid w:val="00BD77CC"/>
    <w:pPr>
      <w:numPr>
        <w:ilvl w:val="2"/>
        <w:numId w:val="24"/>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3"/>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3"/>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e">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Standaardalinea-lettertype"/>
    <w:rsid w:val="000B422B"/>
  </w:style>
  <w:style w:type="character" w:customStyle="1" w:styleId="normaltextrun">
    <w:name w:val="normaltextrun"/>
    <w:basedOn w:val="Standaardalinea-lettertype"/>
    <w:rsid w:val="000B422B"/>
  </w:style>
  <w:style w:type="character" w:customStyle="1" w:styleId="spellingerror">
    <w:name w:val="spellingerror"/>
    <w:basedOn w:val="Standaardalinea-lettertype"/>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79845">
      <w:bodyDiv w:val="1"/>
      <w:marLeft w:val="0"/>
      <w:marRight w:val="0"/>
      <w:marTop w:val="0"/>
      <w:marBottom w:val="0"/>
      <w:divBdr>
        <w:top w:val="none" w:sz="0" w:space="0" w:color="auto"/>
        <w:left w:val="none" w:sz="0" w:space="0" w:color="auto"/>
        <w:bottom w:val="none" w:sz="0" w:space="0" w:color="auto"/>
        <w:right w:val="none" w:sz="0" w:space="0" w:color="auto"/>
      </w:divBdr>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40108">
      <w:bodyDiv w:val="1"/>
      <w:marLeft w:val="0"/>
      <w:marRight w:val="0"/>
      <w:marTop w:val="0"/>
      <w:marBottom w:val="0"/>
      <w:divBdr>
        <w:top w:val="none" w:sz="0" w:space="0" w:color="auto"/>
        <w:left w:val="none" w:sz="0" w:space="0" w:color="auto"/>
        <w:bottom w:val="none" w:sz="0" w:space="0" w:color="auto"/>
        <w:right w:val="none" w:sz="0" w:space="0" w:color="auto"/>
      </w:divBdr>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11624432">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57289098">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6247">
      <w:bodyDiv w:val="1"/>
      <w:marLeft w:val="0"/>
      <w:marRight w:val="0"/>
      <w:marTop w:val="0"/>
      <w:marBottom w:val="0"/>
      <w:divBdr>
        <w:top w:val="none" w:sz="0" w:space="0" w:color="auto"/>
        <w:left w:val="none" w:sz="0" w:space="0" w:color="auto"/>
        <w:bottom w:val="none" w:sz="0" w:space="0" w:color="auto"/>
        <w:right w:val="none" w:sz="0" w:space="0" w:color="auto"/>
      </w:divBdr>
    </w:div>
    <w:div w:id="1683051764">
      <w:bodyDiv w:val="1"/>
      <w:marLeft w:val="0"/>
      <w:marRight w:val="0"/>
      <w:marTop w:val="0"/>
      <w:marBottom w:val="0"/>
      <w:divBdr>
        <w:top w:val="none" w:sz="0" w:space="0" w:color="auto"/>
        <w:left w:val="none" w:sz="0" w:space="0" w:color="auto"/>
        <w:bottom w:val="none" w:sz="0" w:space="0" w:color="auto"/>
        <w:right w:val="none" w:sz="0" w:space="0" w:color="auto"/>
      </w:divBdr>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15778404">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CF6619">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FD8627BF6AF07A4A93B4CE08BC62910A"/>
        <w:category>
          <w:name w:val="Algemeen"/>
          <w:gallery w:val="placeholder"/>
        </w:category>
        <w:types>
          <w:type w:val="bbPlcHdr"/>
        </w:types>
        <w:behaviors>
          <w:behavior w:val="content"/>
        </w:behaviors>
        <w:guid w:val="{6F179FE2-DA6B-A540-8ADD-6D32E20F5359}"/>
      </w:docPartPr>
      <w:docPartBody>
        <w:p w:rsidR="00B9407E" w:rsidRPr="007323E5" w:rsidRDefault="00B9407E">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895401" w:rsidRDefault="00B9407E" w:rsidP="00B9407E">
          <w:pPr>
            <w:pStyle w:val="FD8627BF6AF07A4A93B4CE08BC62910A"/>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32E26"/>
    <w:rsid w:val="001F500D"/>
    <w:rsid w:val="00292694"/>
    <w:rsid w:val="002D31AB"/>
    <w:rsid w:val="002E1218"/>
    <w:rsid w:val="002F14BC"/>
    <w:rsid w:val="002F3FC6"/>
    <w:rsid w:val="0033285C"/>
    <w:rsid w:val="003918D1"/>
    <w:rsid w:val="003F3472"/>
    <w:rsid w:val="0052788A"/>
    <w:rsid w:val="005579C1"/>
    <w:rsid w:val="005A33C4"/>
    <w:rsid w:val="005E64F8"/>
    <w:rsid w:val="00764C53"/>
    <w:rsid w:val="008722BE"/>
    <w:rsid w:val="00895401"/>
    <w:rsid w:val="009D374D"/>
    <w:rsid w:val="009D75E9"/>
    <w:rsid w:val="00B04DD5"/>
    <w:rsid w:val="00B65D0E"/>
    <w:rsid w:val="00B9407E"/>
    <w:rsid w:val="00C34EF7"/>
    <w:rsid w:val="00C96260"/>
    <w:rsid w:val="00CE5BE2"/>
    <w:rsid w:val="00CF6619"/>
    <w:rsid w:val="00D605D6"/>
    <w:rsid w:val="00EE22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B9407E"/>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rsid w:val="00B9407E"/>
    <w:pPr>
      <w:spacing w:line="260" w:lineRule="exact"/>
    </w:pPr>
    <w:rPr>
      <w:rFonts w:ascii="Calibri" w:eastAsia="Times New Roman" w:hAnsi="Calibri" w:cs="Maiandra GD"/>
      <w:noProof/>
      <w:color w:val="000000" w:themeColor="text1"/>
      <w:sz w:val="22"/>
      <w:szCs w:val="18"/>
    </w:rPr>
  </w:style>
  <w:style w:type="paragraph" w:customStyle="1" w:styleId="FD8627BF6AF07A4A93B4CE08BC62910A">
    <w:name w:val="FD8627BF6AF07A4A93B4CE08BC62910A"/>
    <w:rsid w:val="00B9407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5.xml><?xml version="1.0" encoding="utf-8"?>
<ju xmlns="http://www.joulesunlimited.com/ccmappings">
  <Titel>Template Fysieke beveiliging</Titel>
  <Ondertitel>Ondertitel</Ondertitel>
</ju>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F94213EA-E2B5-425A-B8C6-C7B770E0613B}">
  <ds:schemaRefs>
    <ds:schemaRef ds:uri="http://schemas.microsoft.com/sharepoint/v3/contenttype/forms"/>
  </ds:schemaRefs>
</ds:datastoreItem>
</file>

<file path=customXml/itemProps3.xml><?xml version="1.0" encoding="utf-8"?>
<ds:datastoreItem xmlns:ds="http://schemas.openxmlformats.org/officeDocument/2006/customXml" ds:itemID="{D4927523-54EB-4C66-87BF-3E7969D5E79E}"/>
</file>

<file path=customXml/itemProps4.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9E5BEB2E-B072-475D-AECE-C9134362F88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1009</Words>
  <Characters>5550</Characters>
  <Application>Microsoft Office Word</Application>
  <DocSecurity>0</DocSecurity>
  <Lines>46</Lines>
  <Paragraphs>13</Paragraphs>
  <ScaleCrop>false</ScaleCrop>
  <Manager/>
  <Company>SURF</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113</cp:revision>
  <cp:lastPrinted>2019-05-14T15:29:00Z</cp:lastPrinted>
  <dcterms:created xsi:type="dcterms:W3CDTF">2024-01-09T17:07:00Z</dcterms:created>
  <dcterms:modified xsi:type="dcterms:W3CDTF">2024-02-22T10:20:00Z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y fmtid="{D5CDD505-2E9C-101B-9397-08002B2CF9AE}" pid="4" name="Order">
    <vt:r8>71300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